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5B66" w14:textId="77777777" w:rsidR="00BD67A8" w:rsidRPr="00CC3D1D" w:rsidRDefault="009A3FF1">
      <w:pPr>
        <w:rPr>
          <w:b/>
          <w:color w:val="FF0000"/>
          <w:sz w:val="40"/>
          <w:szCs w:val="40"/>
          <w:u w:val="single"/>
        </w:rPr>
      </w:pPr>
      <w:r w:rsidRPr="00CC3D1D">
        <w:rPr>
          <w:b/>
          <w:color w:val="FF0000"/>
          <w:sz w:val="40"/>
          <w:szCs w:val="40"/>
          <w:u w:val="single"/>
        </w:rPr>
        <w:t>AirTanker Wellbeing Services</w:t>
      </w:r>
    </w:p>
    <w:p w14:paraId="15132EAD" w14:textId="70E99894" w:rsidR="00FD5CA2" w:rsidRPr="003C5D72" w:rsidRDefault="001B1E52">
      <w:pPr>
        <w:rPr>
          <w:b/>
          <w:bCs/>
          <w:u w:val="single"/>
        </w:rPr>
      </w:pPr>
      <w:r>
        <w:t xml:space="preserve">The following </w:t>
      </w:r>
      <w:r w:rsidR="009A3FF1">
        <w:t xml:space="preserve">services are offered </w:t>
      </w:r>
      <w:r w:rsidR="00E649B6">
        <w:t xml:space="preserve">free </w:t>
      </w:r>
      <w:r w:rsidR="009A3FF1">
        <w:t xml:space="preserve">to AirTanker </w:t>
      </w:r>
      <w:r w:rsidR="00067329">
        <w:t>Pilots</w:t>
      </w:r>
      <w:r w:rsidR="005C1059">
        <w:t xml:space="preserve">, </w:t>
      </w:r>
      <w:r w:rsidR="00E649B6">
        <w:t>Sponsored Reservist (SR) and Civilian</w:t>
      </w:r>
      <w:r w:rsidR="00067329">
        <w:t xml:space="preserve"> employees</w:t>
      </w:r>
      <w:r>
        <w:t xml:space="preserve">. </w:t>
      </w:r>
      <w:r w:rsidR="00067329" w:rsidRPr="003C5D72">
        <w:rPr>
          <w:b/>
          <w:bCs/>
        </w:rPr>
        <w:t>All</w:t>
      </w:r>
      <w:r w:rsidR="00067329" w:rsidRPr="003C5D72">
        <w:rPr>
          <w:b/>
          <w:bCs/>
          <w:u w:val="single"/>
        </w:rPr>
        <w:t xml:space="preserve"> </w:t>
      </w:r>
      <w:r w:rsidR="00067329" w:rsidRPr="003C5D72">
        <w:rPr>
          <w:b/>
          <w:bCs/>
        </w:rPr>
        <w:t>services are subject to change</w:t>
      </w:r>
      <w:r w:rsidR="00067329" w:rsidRPr="003C5D72">
        <w:rPr>
          <w:b/>
          <w:bCs/>
          <w:u w:val="single"/>
        </w:rPr>
        <w:t>.</w:t>
      </w:r>
    </w:p>
    <w:p w14:paraId="787AC348" w14:textId="371E7546" w:rsidR="00BD6A6D" w:rsidRDefault="00DE4A62" w:rsidP="00BD6A6D">
      <w:pPr>
        <w:pStyle w:val="ListParagraph"/>
        <w:ind w:left="0"/>
        <w:rPr>
          <w:b/>
          <w:u w:val="single"/>
        </w:rPr>
      </w:pPr>
      <w:r>
        <w:rPr>
          <w:b/>
          <w:sz w:val="32"/>
          <w:szCs w:val="32"/>
          <w:u w:val="single"/>
        </w:rPr>
        <w:t xml:space="preserve">Latus </w:t>
      </w:r>
      <w:r w:rsidR="00BD6A6D" w:rsidRPr="00B13DB6">
        <w:rPr>
          <w:b/>
          <w:sz w:val="32"/>
          <w:szCs w:val="32"/>
          <w:u w:val="single"/>
        </w:rPr>
        <w:t>Occupational Health Services</w:t>
      </w:r>
      <w:r w:rsidR="00BD6A6D" w:rsidRPr="00B13DB6">
        <w:rPr>
          <w:b/>
          <w:u w:val="single"/>
        </w:rPr>
        <w:t xml:space="preserve"> </w:t>
      </w:r>
    </w:p>
    <w:p w14:paraId="5689A6CB" w14:textId="2A00FA4B" w:rsidR="00BD6A6D" w:rsidRPr="00DE4A62" w:rsidRDefault="00BD6A6D" w:rsidP="00BD6A6D">
      <w:pPr>
        <w:pStyle w:val="ListParagraph"/>
        <w:ind w:left="0"/>
        <w:rPr>
          <w:bCs/>
        </w:rPr>
      </w:pPr>
      <w:r w:rsidRPr="00DE4A62">
        <w:rPr>
          <w:bCs/>
        </w:rPr>
        <w:t>Occupational Health provides employers and employees with mental and physical health services to keep us healthy at work and offers the following services to AirTanker:</w:t>
      </w:r>
    </w:p>
    <w:p w14:paraId="18A288EF" w14:textId="104AA3A5" w:rsidR="00BD6A6D" w:rsidRDefault="00BD6A6D" w:rsidP="00DE4A62">
      <w:pPr>
        <w:pStyle w:val="ListParagraph"/>
        <w:numPr>
          <w:ilvl w:val="0"/>
          <w:numId w:val="36"/>
        </w:numPr>
      </w:pPr>
      <w:r w:rsidRPr="00401879">
        <w:rPr>
          <w:b/>
        </w:rPr>
        <w:t xml:space="preserve">Line Manager </w:t>
      </w:r>
      <w:r w:rsidR="00DE4A62" w:rsidRPr="00401879">
        <w:rPr>
          <w:b/>
        </w:rPr>
        <w:t>R</w:t>
      </w:r>
      <w:r w:rsidRPr="00401879">
        <w:rPr>
          <w:b/>
        </w:rPr>
        <w:t>eferrals</w:t>
      </w:r>
      <w:r>
        <w:rPr>
          <w:bCs/>
        </w:rPr>
        <w:t>:</w:t>
      </w:r>
      <w:r w:rsidRPr="00DE4A62">
        <w:rPr>
          <w:bCs/>
        </w:rPr>
        <w:t xml:space="preserve"> in support of </w:t>
      </w:r>
      <w:r>
        <w:rPr>
          <w:bCs/>
        </w:rPr>
        <w:t xml:space="preserve">employee </w:t>
      </w:r>
      <w:r w:rsidRPr="00DE4A62">
        <w:rPr>
          <w:bCs/>
        </w:rPr>
        <w:t>mental and physical health, return to work, and workplace adjustments</w:t>
      </w:r>
      <w:r w:rsidR="00DE4A62">
        <w:rPr>
          <w:bCs/>
        </w:rPr>
        <w:t>.</w:t>
      </w:r>
      <w:r>
        <w:rPr>
          <w:b/>
        </w:rPr>
        <w:t xml:space="preserve"> </w:t>
      </w:r>
      <w:r>
        <w:t>S</w:t>
      </w:r>
      <w:r w:rsidRPr="00BB1A00">
        <w:t xml:space="preserve">taff </w:t>
      </w:r>
      <w:r>
        <w:t>are referred through HR or Line Manager</w:t>
      </w:r>
      <w:r>
        <w:t>.</w:t>
      </w:r>
    </w:p>
    <w:p w14:paraId="1CB251CA" w14:textId="388D8D9D" w:rsidR="00DE4A62" w:rsidRDefault="009A3FF1" w:rsidP="007744BF">
      <w:pPr>
        <w:pStyle w:val="ListParagraph"/>
        <w:numPr>
          <w:ilvl w:val="0"/>
          <w:numId w:val="36"/>
        </w:numPr>
      </w:pPr>
      <w:r w:rsidRPr="00401879">
        <w:rPr>
          <w:b/>
          <w:bCs/>
        </w:rPr>
        <w:t xml:space="preserve">Know Your Numbers (KYN) </w:t>
      </w:r>
      <w:r w:rsidR="003C5D72" w:rsidRPr="00401879">
        <w:rPr>
          <w:b/>
          <w:bCs/>
        </w:rPr>
        <w:t>assessments</w:t>
      </w:r>
      <w:r w:rsidR="00BD6A6D">
        <w:t xml:space="preserve">: </w:t>
      </w:r>
      <w:r w:rsidR="003E31E5">
        <w:t xml:space="preserve">Latus offer </w:t>
      </w:r>
      <w:r w:rsidR="003C5D72" w:rsidRPr="00721DB7">
        <w:t>15-minute</w:t>
      </w:r>
      <w:r w:rsidR="00721DB7" w:rsidRPr="00721DB7">
        <w:t xml:space="preserve"> physiologist one to one </w:t>
      </w:r>
      <w:r w:rsidR="00DE4A62">
        <w:t xml:space="preserve">in person </w:t>
      </w:r>
      <w:r w:rsidR="00721DB7" w:rsidRPr="00721DB7">
        <w:t xml:space="preserve">assessments </w:t>
      </w:r>
      <w:r w:rsidR="00BF3E9C">
        <w:t xml:space="preserve">where </w:t>
      </w:r>
      <w:r w:rsidR="003E31E5">
        <w:t>your</w:t>
      </w:r>
      <w:r w:rsidR="00BF3E9C">
        <w:t xml:space="preserve"> height, weight, BMI, blood pressure, total/HDL ratio, blood glucose, </w:t>
      </w:r>
      <w:r w:rsidR="003C5D72">
        <w:t>resilience,</w:t>
      </w:r>
      <w:r w:rsidR="00BF3E9C">
        <w:t xml:space="preserve"> and resting heart rate</w:t>
      </w:r>
      <w:r w:rsidR="003E31E5">
        <w:t xml:space="preserve"> are tested</w:t>
      </w:r>
      <w:r w:rsidR="00BF3E9C">
        <w:t>. Assessments days are held at The Hub RAF Brize Nor</w:t>
      </w:r>
      <w:r w:rsidR="003C5D72">
        <w:t>ton.</w:t>
      </w:r>
      <w:r w:rsidR="00BF3E9C">
        <w:t xml:space="preserve"> KYN days are promoted in advance and </w:t>
      </w:r>
      <w:r w:rsidR="003C5D72">
        <w:t>details are available via the Engage App.</w:t>
      </w:r>
      <w:r w:rsidR="00DE4A62">
        <w:t xml:space="preserve"> KYN’s are designed </w:t>
      </w:r>
      <w:r w:rsidR="003C5D72">
        <w:t>to help you make positive lifestyle changes, ensuring you stay fit and healthy.</w:t>
      </w:r>
    </w:p>
    <w:p w14:paraId="4ABBFAC0" w14:textId="77777777" w:rsidR="00DE4A62" w:rsidRDefault="00DE4A62" w:rsidP="00B13DB6">
      <w:pPr>
        <w:pStyle w:val="ListParagraph"/>
        <w:ind w:left="0"/>
        <w:rPr>
          <w:b/>
          <w:sz w:val="32"/>
          <w:szCs w:val="32"/>
          <w:u w:val="single"/>
        </w:rPr>
      </w:pPr>
    </w:p>
    <w:p w14:paraId="6D0CB6C8" w14:textId="2FA78872" w:rsidR="006A287B" w:rsidRPr="006A287B" w:rsidRDefault="00BF3E9C" w:rsidP="00B13DB6">
      <w:pPr>
        <w:pStyle w:val="ListParagraph"/>
        <w:ind w:left="0"/>
        <w:rPr>
          <w:b/>
          <w:u w:val="single"/>
        </w:rPr>
      </w:pPr>
      <w:r w:rsidRPr="00B13DB6">
        <w:rPr>
          <w:b/>
          <w:sz w:val="32"/>
          <w:szCs w:val="32"/>
          <w:u w:val="single"/>
        </w:rPr>
        <w:t xml:space="preserve">Employee Assistance Programme (EAP) </w:t>
      </w:r>
      <w:r w:rsidR="00772D3C" w:rsidRPr="00B13DB6">
        <w:rPr>
          <w:b/>
          <w:sz w:val="32"/>
          <w:szCs w:val="32"/>
          <w:u w:val="single"/>
        </w:rPr>
        <w:t xml:space="preserve">- </w:t>
      </w:r>
      <w:r w:rsidR="00FE4064" w:rsidRPr="00B13DB6">
        <w:rPr>
          <w:b/>
          <w:sz w:val="32"/>
          <w:szCs w:val="32"/>
          <w:u w:val="single"/>
        </w:rPr>
        <w:t>provided</w:t>
      </w:r>
      <w:r w:rsidR="000D77B7" w:rsidRPr="00B13DB6">
        <w:rPr>
          <w:b/>
          <w:sz w:val="32"/>
          <w:szCs w:val="32"/>
          <w:u w:val="single"/>
        </w:rPr>
        <w:t xml:space="preserve"> by UNUM</w:t>
      </w:r>
      <w:r w:rsidR="006B47D0" w:rsidRPr="00B13DB6">
        <w:rPr>
          <w:b/>
          <w:sz w:val="32"/>
          <w:szCs w:val="32"/>
          <w:u w:val="single"/>
        </w:rPr>
        <w:t xml:space="preserve"> Help@hand</w:t>
      </w:r>
    </w:p>
    <w:p w14:paraId="34AF6674" w14:textId="77777777" w:rsidR="00DE4A62" w:rsidRDefault="00DE4A62" w:rsidP="00B13DB6">
      <w:pPr>
        <w:pStyle w:val="ListParagraph"/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2E2E2E"/>
          <w:lang w:eastAsia="en-GB"/>
        </w:rPr>
      </w:pPr>
      <w:r>
        <w:rPr>
          <w:rFonts w:eastAsia="Times New Roman" w:cstheme="minorHAnsi"/>
          <w:color w:val="2E2E2E"/>
          <w:lang w:eastAsia="en-GB"/>
        </w:rPr>
        <w:t>Unum Help@hand provides essential mental, physical and social essen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tial services </w:t>
      </w:r>
      <w:r>
        <w:rPr>
          <w:rFonts w:eastAsia="Times New Roman" w:cstheme="minorHAnsi"/>
          <w:color w:val="2E2E2E"/>
          <w:lang w:eastAsia="en-GB"/>
        </w:rPr>
        <w:t>which include counselling, i</w:t>
      </w:r>
      <w:r w:rsidR="003E31E5">
        <w:rPr>
          <w:rFonts w:eastAsia="Times New Roman" w:cstheme="minorHAnsi"/>
          <w:color w:val="2E2E2E"/>
          <w:lang w:eastAsia="en-GB"/>
        </w:rPr>
        <w:t>n support of mild to moderate difficulties, physiotherapy,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 24/7 remote GP appointments, a 24/7 helpline</w:t>
      </w:r>
      <w:r w:rsidR="003E31E5">
        <w:rPr>
          <w:rFonts w:eastAsia="Times New Roman" w:cstheme="minorHAnsi"/>
          <w:color w:val="2E2E2E"/>
          <w:lang w:eastAsia="en-GB"/>
        </w:rPr>
        <w:t xml:space="preserve"> </w:t>
      </w:r>
      <w:hyperlink r:id="rId8" w:history="1">
        <w:r w:rsidR="003E31E5" w:rsidRPr="006B47D0">
          <w:rPr>
            <w:rFonts w:eastAsia="Times New Roman" w:cstheme="minorHAnsi"/>
            <w:color w:val="015294"/>
            <w:u w:val="single"/>
            <w:lang w:eastAsia="en-GB"/>
          </w:rPr>
          <w:t>0808 304 3698</w:t>
        </w:r>
      </w:hyperlink>
      <w:r w:rsidR="006B47D0" w:rsidRPr="006B47D0">
        <w:rPr>
          <w:rFonts w:eastAsia="Times New Roman" w:cstheme="minorHAnsi"/>
          <w:color w:val="2E2E2E"/>
          <w:lang w:eastAsia="en-GB"/>
        </w:rPr>
        <w:t>, 1-2-1 lifestyle coaching</w:t>
      </w:r>
      <w:r w:rsidR="003E31E5">
        <w:rPr>
          <w:rFonts w:eastAsia="Times New Roman" w:cstheme="minorHAnsi"/>
          <w:color w:val="2E2E2E"/>
          <w:lang w:eastAsia="en-GB"/>
        </w:rPr>
        <w:t>, legal and financial support</w:t>
      </w:r>
      <w:r>
        <w:rPr>
          <w:rFonts w:eastAsia="Times New Roman" w:cstheme="minorHAnsi"/>
          <w:color w:val="2E2E2E"/>
          <w:lang w:eastAsia="en-GB"/>
        </w:rPr>
        <w:t>,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 and </w:t>
      </w:r>
      <w:r w:rsidR="003E31E5">
        <w:rPr>
          <w:rFonts w:eastAsia="Times New Roman" w:cstheme="minorHAnsi"/>
          <w:color w:val="2E2E2E"/>
          <w:lang w:eastAsia="en-GB"/>
        </w:rPr>
        <w:t xml:space="preserve">consumer </w:t>
      </w:r>
      <w:r w:rsidR="006B47D0" w:rsidRPr="006B47D0">
        <w:rPr>
          <w:rFonts w:eastAsia="Times New Roman" w:cstheme="minorHAnsi"/>
          <w:color w:val="2E2E2E"/>
          <w:lang w:eastAsia="en-GB"/>
        </w:rPr>
        <w:t>savings and discounts</w:t>
      </w:r>
      <w:r>
        <w:rPr>
          <w:rFonts w:eastAsia="Times New Roman" w:cstheme="minorHAnsi"/>
          <w:color w:val="2E2E2E"/>
          <w:lang w:eastAsia="en-GB"/>
        </w:rPr>
        <w:t xml:space="preserve">. The service can be accessed direct by employees, without line manager or HR referral, and all calls and appointments are private and confidential. </w:t>
      </w:r>
    </w:p>
    <w:p w14:paraId="12086658" w14:textId="2AD0A84E" w:rsidR="006B47D0" w:rsidRPr="006B47D0" w:rsidRDefault="003E31E5" w:rsidP="00DE4A62">
      <w:pPr>
        <w:pStyle w:val="ListParagraph"/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2E2E2E"/>
          <w:lang w:eastAsia="en-GB"/>
        </w:rPr>
      </w:pPr>
      <w:r>
        <w:rPr>
          <w:rFonts w:eastAsia="Times New Roman" w:cstheme="minorHAnsi"/>
          <w:color w:val="2E2E2E"/>
          <w:lang w:eastAsia="en-GB"/>
        </w:rPr>
        <w:t>To register, download the app, enter your work email address, select “Forgot Password</w:t>
      </w:r>
      <w:r w:rsidR="00DE4A62">
        <w:rPr>
          <w:rFonts w:eastAsia="Times New Roman" w:cstheme="minorHAnsi"/>
          <w:color w:val="2E2E2E"/>
          <w:lang w:eastAsia="en-GB"/>
        </w:rPr>
        <w:t>”</w:t>
      </w:r>
      <w:r>
        <w:rPr>
          <w:rFonts w:eastAsia="Times New Roman" w:cstheme="minorHAnsi"/>
          <w:color w:val="2E2E2E"/>
          <w:lang w:eastAsia="en-GB"/>
        </w:rPr>
        <w:t xml:space="preserve"> and enter your details. If you experience any difficulties </w:t>
      </w:r>
      <w:r w:rsidR="00DE4A62">
        <w:rPr>
          <w:rFonts w:eastAsia="Times New Roman" w:cstheme="minorHAnsi"/>
          <w:color w:val="2E2E2E"/>
          <w:lang w:eastAsia="en-GB"/>
        </w:rPr>
        <w:t>registering,</w:t>
      </w:r>
      <w:r>
        <w:rPr>
          <w:rFonts w:eastAsia="Times New Roman" w:cstheme="minorHAnsi"/>
          <w:color w:val="2E2E2E"/>
          <w:lang w:eastAsia="en-GB"/>
        </w:rPr>
        <w:t xml:space="preserve"> please </w:t>
      </w:r>
      <w:r w:rsidR="00DE4A62">
        <w:rPr>
          <w:rFonts w:eastAsia="Times New Roman" w:cstheme="minorHAnsi"/>
          <w:color w:val="2E2E2E"/>
          <w:lang w:eastAsia="en-GB"/>
        </w:rPr>
        <w:t xml:space="preserve">inform </w:t>
      </w:r>
      <w:hyperlink r:id="rId9" w:history="1">
        <w:r w:rsidR="00DE4A62" w:rsidRPr="000F6EFB">
          <w:rPr>
            <w:rStyle w:val="Hyperlink"/>
            <w:rFonts w:eastAsia="Times New Roman" w:cstheme="minorHAnsi"/>
            <w:lang w:eastAsia="en-GB"/>
          </w:rPr>
          <w:t>hr@uk.airtanker.co.uk</w:t>
        </w:r>
      </w:hyperlink>
      <w:r w:rsidR="00DE4A62">
        <w:rPr>
          <w:rFonts w:eastAsia="Times New Roman" w:cstheme="minorHAnsi"/>
          <w:color w:val="2E2E2E"/>
          <w:lang w:eastAsia="en-GB"/>
        </w:rPr>
        <w:t xml:space="preserve">. 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If you need </w:t>
      </w:r>
      <w:r>
        <w:rPr>
          <w:rFonts w:eastAsia="Times New Roman" w:cstheme="minorHAnsi"/>
          <w:color w:val="2E2E2E"/>
          <w:lang w:eastAsia="en-GB"/>
        </w:rPr>
        <w:t xml:space="preserve">support to make </w:t>
      </w:r>
      <w:r w:rsidR="006B47D0" w:rsidRPr="006B47D0">
        <w:rPr>
          <w:rFonts w:eastAsia="Times New Roman" w:cstheme="minorHAnsi"/>
          <w:color w:val="2E2E2E"/>
          <w:lang w:eastAsia="en-GB"/>
        </w:rPr>
        <w:t>an appointment or us</w:t>
      </w:r>
      <w:r>
        <w:rPr>
          <w:rFonts w:eastAsia="Times New Roman" w:cstheme="minorHAnsi"/>
          <w:color w:val="2E2E2E"/>
          <w:lang w:eastAsia="en-GB"/>
        </w:rPr>
        <w:t xml:space="preserve">e 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 the app, please contact </w:t>
      </w:r>
      <w:r>
        <w:rPr>
          <w:rFonts w:eastAsia="Times New Roman" w:cstheme="minorHAnsi"/>
          <w:color w:val="2E2E2E"/>
          <w:lang w:eastAsia="en-GB"/>
        </w:rPr>
        <w:t xml:space="preserve">Help@hand </w:t>
      </w:r>
      <w:r w:rsidR="006B47D0" w:rsidRPr="006B47D0">
        <w:rPr>
          <w:rFonts w:eastAsia="Times New Roman" w:cstheme="minorHAnsi"/>
          <w:color w:val="2E2E2E"/>
          <w:lang w:eastAsia="en-GB"/>
        </w:rPr>
        <w:t xml:space="preserve"> via </w:t>
      </w:r>
      <w:hyperlink r:id="rId10" w:history="1">
        <w:r w:rsidR="006B47D0" w:rsidRPr="006B47D0">
          <w:rPr>
            <w:rFonts w:eastAsia="Times New Roman" w:cstheme="minorHAnsi"/>
            <w:color w:val="015294"/>
            <w:u w:val="single"/>
            <w:lang w:eastAsia="en-GB"/>
          </w:rPr>
          <w:t>Help-at-hand@squarehealth.com</w:t>
        </w:r>
      </w:hyperlink>
      <w:r w:rsidR="006B47D0" w:rsidRPr="006B47D0">
        <w:rPr>
          <w:rFonts w:eastAsia="Times New Roman" w:cstheme="minorHAnsi"/>
          <w:color w:val="2E2E2E"/>
          <w:lang w:eastAsia="en-GB"/>
        </w:rPr>
        <w:t xml:space="preserve"> Or call the 24/7 helpline on </w:t>
      </w:r>
      <w:hyperlink r:id="rId11" w:history="1">
        <w:r w:rsidR="006B47D0" w:rsidRPr="006B47D0">
          <w:rPr>
            <w:rFonts w:eastAsia="Times New Roman" w:cstheme="minorHAnsi"/>
            <w:color w:val="015294"/>
            <w:u w:val="single"/>
            <w:lang w:eastAsia="en-GB"/>
          </w:rPr>
          <w:t>0808 304 3698</w:t>
        </w:r>
      </w:hyperlink>
      <w:r w:rsidR="006B47D0" w:rsidRPr="006B47D0">
        <w:rPr>
          <w:rFonts w:eastAsia="Times New Roman" w:cstheme="minorHAnsi"/>
          <w:color w:val="2E2E2E"/>
          <w:lang w:eastAsia="en-GB"/>
        </w:rPr>
        <w:t>.</w:t>
      </w:r>
    </w:p>
    <w:p w14:paraId="726AC87D" w14:textId="56D96651" w:rsidR="006B47D0" w:rsidRPr="00E649B6" w:rsidRDefault="006B47D0" w:rsidP="00B13DB6">
      <w:pPr>
        <w:pStyle w:val="ListParagraph"/>
        <w:ind w:left="0"/>
        <w:rPr>
          <w:b/>
        </w:rPr>
      </w:pPr>
      <w:r w:rsidRPr="006B47D0">
        <w:rPr>
          <w:b/>
          <w:noProof/>
        </w:rPr>
        <w:drawing>
          <wp:inline distT="0" distB="0" distL="0" distR="0" wp14:anchorId="6D37075E" wp14:editId="675E81D4">
            <wp:extent cx="3665551" cy="4309983"/>
            <wp:effectExtent l="0" t="0" r="0" b="0"/>
            <wp:docPr id="1813148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484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3501" cy="436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4AA3" w14:textId="77777777" w:rsidR="00E649B6" w:rsidRPr="00E649B6" w:rsidRDefault="00E649B6" w:rsidP="00E649B6">
      <w:pPr>
        <w:pStyle w:val="ListParagraph"/>
      </w:pPr>
    </w:p>
    <w:p w14:paraId="740BDE3D" w14:textId="7A64169D" w:rsidR="00CC3D1D" w:rsidRDefault="00CC3D1D" w:rsidP="00CC3D1D">
      <w:pPr>
        <w:rPr>
          <w:b/>
          <w:sz w:val="32"/>
          <w:szCs w:val="32"/>
          <w:u w:val="single"/>
        </w:rPr>
      </w:pPr>
      <w:r w:rsidRPr="00CC3D1D">
        <w:rPr>
          <w:b/>
          <w:sz w:val="32"/>
          <w:szCs w:val="32"/>
          <w:u w:val="single"/>
        </w:rPr>
        <w:lastRenderedPageBreak/>
        <w:t>Death in Service – provided by Unum</w:t>
      </w:r>
    </w:p>
    <w:p w14:paraId="7746009C" w14:textId="151824F8" w:rsidR="00B13DB6" w:rsidRPr="00CC3D1D" w:rsidRDefault="00CC3D1D" w:rsidP="00B13DB6">
      <w:pPr>
        <w:rPr>
          <w:bCs/>
        </w:rPr>
      </w:pPr>
      <w:r w:rsidRPr="00CC3D1D">
        <w:rPr>
          <w:bCs/>
        </w:rPr>
        <w:t xml:space="preserve">Death in Service, also called Group Life Insurance, is a benefit </w:t>
      </w:r>
      <w:r w:rsidR="00DE4A62">
        <w:rPr>
          <w:bCs/>
        </w:rPr>
        <w:t xml:space="preserve">which provides </w:t>
      </w:r>
      <w:r w:rsidR="00DE4A62" w:rsidRPr="00CC3D1D">
        <w:rPr>
          <w:bCs/>
        </w:rPr>
        <w:t>a</w:t>
      </w:r>
      <w:r w:rsidRPr="00CC3D1D">
        <w:rPr>
          <w:bCs/>
        </w:rPr>
        <w:t xml:space="preserve"> lump sum payment to nominated beneficiary (ies) upon an employee’s death whilst working for AirTanker. The Insurance is provided by Unum and grants 4 times an employee’s basic annual salary.</w:t>
      </w:r>
      <w:r>
        <w:rPr>
          <w:bCs/>
        </w:rPr>
        <w:t xml:space="preserve"> </w:t>
      </w:r>
      <w:r w:rsidR="003E31E5">
        <w:rPr>
          <w:bCs/>
        </w:rPr>
        <w:t>Personal d</w:t>
      </w:r>
      <w:r>
        <w:rPr>
          <w:bCs/>
        </w:rPr>
        <w:t>etails</w:t>
      </w:r>
      <w:r w:rsidR="003E31E5">
        <w:rPr>
          <w:bCs/>
        </w:rPr>
        <w:t>, including beneficiaries,</w:t>
      </w:r>
      <w:r>
        <w:rPr>
          <w:bCs/>
        </w:rPr>
        <w:t xml:space="preserve"> should be kept updated </w:t>
      </w:r>
      <w:r w:rsidR="003E31E5">
        <w:rPr>
          <w:bCs/>
        </w:rPr>
        <w:t xml:space="preserve">in </w:t>
      </w:r>
      <w:r>
        <w:rPr>
          <w:bCs/>
        </w:rPr>
        <w:t>Select HR.</w:t>
      </w:r>
    </w:p>
    <w:p w14:paraId="2A5973E7" w14:textId="77777777" w:rsidR="00B13DB6" w:rsidRDefault="00B13DB6" w:rsidP="00B13DB6">
      <w:pPr>
        <w:pStyle w:val="ListParagraph"/>
        <w:ind w:left="0"/>
        <w:rPr>
          <w:b/>
          <w:sz w:val="32"/>
          <w:szCs w:val="32"/>
          <w:u w:val="single"/>
        </w:rPr>
      </w:pPr>
      <w:r w:rsidRPr="00B13DB6">
        <w:rPr>
          <w:b/>
          <w:sz w:val="32"/>
          <w:szCs w:val="32"/>
          <w:u w:val="single"/>
        </w:rPr>
        <w:t>Bippit – Financial Wellbeing</w:t>
      </w:r>
    </w:p>
    <w:p w14:paraId="78000050" w14:textId="5438E7D8" w:rsidR="00B13DB6" w:rsidRPr="00B13DB6" w:rsidRDefault="00B13DB6" w:rsidP="00B13DB6">
      <w:pPr>
        <w:pStyle w:val="ListParagraph"/>
        <w:ind w:left="0"/>
        <w:rPr>
          <w:bCs/>
        </w:rPr>
      </w:pPr>
      <w:r w:rsidRPr="00B13DB6">
        <w:rPr>
          <w:bCs/>
        </w:rPr>
        <w:t xml:space="preserve">AirTanker has partnered with Bippit to provide you with </w:t>
      </w:r>
      <w:r w:rsidR="003E31E5">
        <w:rPr>
          <w:bCs/>
        </w:rPr>
        <w:t xml:space="preserve">free 1-2-1 financial wellbeing coaching provided by FCA approved </w:t>
      </w:r>
      <w:r w:rsidRPr="00B13DB6">
        <w:rPr>
          <w:bCs/>
        </w:rPr>
        <w:t>expert</w:t>
      </w:r>
      <w:r w:rsidR="003E31E5">
        <w:rPr>
          <w:bCs/>
        </w:rPr>
        <w:t>s</w:t>
      </w:r>
      <w:r w:rsidR="00DE4A62">
        <w:rPr>
          <w:bCs/>
        </w:rPr>
        <w:t xml:space="preserve"> via the Bippit App</w:t>
      </w:r>
      <w:r w:rsidR="003E31E5">
        <w:rPr>
          <w:bCs/>
        </w:rPr>
        <w:t xml:space="preserve">. </w:t>
      </w:r>
      <w:r>
        <w:rPr>
          <w:bCs/>
        </w:rPr>
        <w:t>Simply scan the bar code and register for an account using your work email address.</w:t>
      </w:r>
    </w:p>
    <w:p w14:paraId="7D1FAB47" w14:textId="4849F451" w:rsidR="00B13DB6" w:rsidRDefault="00B13DB6" w:rsidP="00B13DB6">
      <w:pPr>
        <w:pStyle w:val="ListParagraph"/>
        <w:ind w:left="0"/>
        <w:rPr>
          <w:b/>
          <w:sz w:val="32"/>
          <w:szCs w:val="32"/>
          <w:u w:val="single"/>
        </w:rPr>
      </w:pPr>
      <w:r w:rsidRPr="00B13DB6">
        <w:rPr>
          <w:b/>
          <w:noProof/>
          <w:sz w:val="32"/>
          <w:szCs w:val="32"/>
          <w:u w:val="single"/>
        </w:rPr>
        <w:drawing>
          <wp:inline distT="0" distB="0" distL="0" distR="0" wp14:anchorId="582EA862" wp14:editId="2F35A074">
            <wp:extent cx="4324350" cy="1647825"/>
            <wp:effectExtent l="0" t="0" r="0" b="9525"/>
            <wp:docPr id="809910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108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0645" cy="16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A4B9" w14:textId="77777777" w:rsidR="00323C5F" w:rsidRDefault="00323C5F" w:rsidP="00B13DB6">
      <w:pPr>
        <w:pStyle w:val="ListParagraph"/>
        <w:ind w:left="0"/>
        <w:rPr>
          <w:b/>
          <w:sz w:val="32"/>
          <w:szCs w:val="32"/>
          <w:u w:val="single"/>
        </w:rPr>
      </w:pPr>
    </w:p>
    <w:p w14:paraId="18680C57" w14:textId="5173361D" w:rsidR="00323C5F" w:rsidRDefault="00B30119" w:rsidP="00B13DB6">
      <w:pPr>
        <w:pStyle w:val="ListParagraph"/>
        <w:ind w:lef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 – Electric Vehicle Salary Sacrifice</w:t>
      </w:r>
    </w:p>
    <w:p w14:paraId="4C9507F7" w14:textId="487BC3AB" w:rsidR="00B30119" w:rsidRDefault="00B30119" w:rsidP="00B13DB6">
      <w:pPr>
        <w:pStyle w:val="ListParagraph"/>
        <w:ind w:left="0"/>
        <w:rPr>
          <w:bCs/>
        </w:rPr>
      </w:pPr>
      <w:r w:rsidRPr="00B30119">
        <w:rPr>
          <w:bCs/>
        </w:rPr>
        <w:t>AirTanker’s Electric Vehicle Salary Sacrifice Scheme, is designed to help you lease a brand new, fully maintained and insured, low emissions car.</w:t>
      </w:r>
      <w:r w:rsidRPr="00B30119">
        <w:rPr>
          <w:bCs/>
          <w:color w:val="000000"/>
          <w:sz w:val="27"/>
          <w:szCs w:val="27"/>
        </w:rPr>
        <w:t xml:space="preserve"> </w:t>
      </w:r>
      <w:r w:rsidRPr="00B30119">
        <w:rPr>
          <w:bCs/>
        </w:rPr>
        <w:t>As a business, AirTanker are striving to reduce our impact on the planet and one way we can all do that is by switching to electric vehicles (EV).</w:t>
      </w:r>
      <w:r w:rsidRPr="00B30119">
        <w:rPr>
          <w:bCs/>
          <w:color w:val="000000"/>
          <w:sz w:val="27"/>
          <w:szCs w:val="27"/>
        </w:rPr>
        <w:t xml:space="preserve"> </w:t>
      </w:r>
      <w:r>
        <w:rPr>
          <w:bCs/>
        </w:rPr>
        <w:t>P</w:t>
      </w:r>
      <w:r w:rsidRPr="00B30119">
        <w:rPr>
          <w:bCs/>
        </w:rPr>
        <w:t>lease contact 03444632900 or corporatecustomerservice@novunavehiclesolutions.co.uk who will be able to help.</w:t>
      </w:r>
    </w:p>
    <w:p w14:paraId="7480F0CF" w14:textId="1CF5DDF9" w:rsidR="00B30119" w:rsidRDefault="00401879" w:rsidP="00B13DB6">
      <w:pPr>
        <w:pStyle w:val="ListParagraph"/>
        <w:ind w:left="0"/>
        <w:rPr>
          <w:bCs/>
        </w:rPr>
      </w:pPr>
      <w:hyperlink r:id="rId14" w:history="1">
        <w:r w:rsidR="00B30119" w:rsidRPr="00567FA9">
          <w:rPr>
            <w:rStyle w:val="Hyperlink"/>
            <w:bCs/>
          </w:rPr>
          <w:t>https://www.novunacapitalcontrol.co.uk/cc/AirTankerServicesLimited</w:t>
        </w:r>
      </w:hyperlink>
      <w:r w:rsidR="00B30119">
        <w:rPr>
          <w:bCs/>
        </w:rPr>
        <w:t xml:space="preserve"> </w:t>
      </w:r>
    </w:p>
    <w:p w14:paraId="613B81DF" w14:textId="77777777" w:rsidR="00B30119" w:rsidRDefault="00B30119" w:rsidP="00B13DB6">
      <w:pPr>
        <w:pStyle w:val="ListParagraph"/>
        <w:ind w:left="0"/>
        <w:rPr>
          <w:bCs/>
        </w:rPr>
      </w:pPr>
    </w:p>
    <w:p w14:paraId="623C897F" w14:textId="0072B7EF" w:rsidR="00B30119" w:rsidRDefault="00B30119" w:rsidP="00B13DB6">
      <w:pPr>
        <w:pStyle w:val="ListParagraph"/>
        <w:ind w:left="0"/>
        <w:rPr>
          <w:b/>
          <w:sz w:val="32"/>
          <w:szCs w:val="32"/>
          <w:u w:val="single"/>
        </w:rPr>
      </w:pPr>
      <w:r w:rsidRPr="00B30119">
        <w:rPr>
          <w:b/>
          <w:sz w:val="32"/>
          <w:szCs w:val="32"/>
          <w:u w:val="single"/>
        </w:rPr>
        <w:t>Cyclescheme</w:t>
      </w:r>
    </w:p>
    <w:p w14:paraId="12C9F4D0" w14:textId="30FF51FB" w:rsidR="007A02CB" w:rsidRDefault="00B30119" w:rsidP="00B13DB6">
      <w:pPr>
        <w:rPr>
          <w:b/>
          <w:sz w:val="32"/>
          <w:szCs w:val="32"/>
          <w:u w:val="single"/>
        </w:rPr>
      </w:pPr>
      <w:r w:rsidRPr="00B30119">
        <w:rPr>
          <w:bCs/>
        </w:rPr>
        <w:t>The Cyclescheme enables you to purchase a bike for commuting to work and make payments through payroll with salary sacrifice.</w:t>
      </w:r>
      <w:r w:rsidRPr="00B30119">
        <w:rPr>
          <w:color w:val="000000"/>
          <w:sz w:val="27"/>
          <w:szCs w:val="27"/>
        </w:rPr>
        <w:t xml:space="preserve"> </w:t>
      </w:r>
      <w:r w:rsidRPr="00B30119">
        <w:rPr>
          <w:bCs/>
        </w:rPr>
        <w:t>If you would like further information, please visit www.cyclescheme.co.uk or contact a member of the HR Team</w:t>
      </w:r>
      <w:r w:rsidR="00BD6A6D">
        <w:rPr>
          <w:bCs/>
        </w:rPr>
        <w:t>.</w:t>
      </w:r>
    </w:p>
    <w:p w14:paraId="44FE739F" w14:textId="4E2C4117" w:rsidR="006A287B" w:rsidRPr="00B13DB6" w:rsidRDefault="005C1059" w:rsidP="00B13DB6">
      <w:pPr>
        <w:rPr>
          <w:b/>
          <w:sz w:val="32"/>
          <w:szCs w:val="32"/>
        </w:rPr>
      </w:pPr>
      <w:r w:rsidRPr="00B13DB6">
        <w:rPr>
          <w:b/>
          <w:sz w:val="32"/>
          <w:szCs w:val="32"/>
          <w:u w:val="single"/>
        </w:rPr>
        <w:t xml:space="preserve">Health </w:t>
      </w:r>
      <w:r w:rsidR="003C5D72" w:rsidRPr="00B13DB6">
        <w:rPr>
          <w:b/>
          <w:sz w:val="32"/>
          <w:szCs w:val="32"/>
          <w:u w:val="single"/>
        </w:rPr>
        <w:t>Shield</w:t>
      </w:r>
      <w:r w:rsidR="001B1E52" w:rsidRPr="00B13DB6">
        <w:rPr>
          <w:b/>
          <w:sz w:val="32"/>
          <w:szCs w:val="32"/>
          <w:u w:val="single"/>
        </w:rPr>
        <w:t xml:space="preserve"> – health care cash plan</w:t>
      </w:r>
      <w:r w:rsidR="00385F37" w:rsidRPr="00B13DB6">
        <w:rPr>
          <w:b/>
          <w:sz w:val="32"/>
          <w:szCs w:val="32"/>
        </w:rPr>
        <w:t>.</w:t>
      </w:r>
    </w:p>
    <w:p w14:paraId="2F0DC964" w14:textId="69610CE1" w:rsidR="00B13DB6" w:rsidRDefault="00385F37" w:rsidP="00B13DB6">
      <w:pPr>
        <w:pStyle w:val="ListParagraph"/>
        <w:ind w:left="0"/>
      </w:pPr>
      <w:r>
        <w:t xml:space="preserve">Covers everyday healthcare costs such as </w:t>
      </w:r>
      <w:r w:rsidR="00067329">
        <w:t>consumer discounts, Best Doctors</w:t>
      </w:r>
      <w:r w:rsidR="0017477E">
        <w:t xml:space="preserve"> (expert medical information &amp; advice)</w:t>
      </w:r>
      <w:r w:rsidR="00067329">
        <w:t xml:space="preserve"> </w:t>
      </w:r>
      <w:r>
        <w:t xml:space="preserve">dental treatments, optical bills, specialist consultations, diagnostic tests, PMI excess, complimentary &amp; alternative therapies, chiropody, hospital stay, prescriptions, </w:t>
      </w:r>
      <w:r w:rsidR="00067329">
        <w:t>inoculations &amp; flu jab and health screening</w:t>
      </w:r>
      <w:r w:rsidR="00B13DB6">
        <w:t>.</w:t>
      </w:r>
    </w:p>
    <w:p w14:paraId="6147DD0D" w14:textId="3EF3D2C7" w:rsidR="00067329" w:rsidRPr="00B13DB6" w:rsidRDefault="00067329" w:rsidP="00B13DB6">
      <w:pPr>
        <w:pStyle w:val="ListParagraph"/>
        <w:ind w:left="0"/>
      </w:pPr>
      <w:r w:rsidRPr="006A287B">
        <w:rPr>
          <w:bCs/>
        </w:rPr>
        <w:t>Benefits table</w:t>
      </w:r>
      <w:r w:rsidR="00B13DB6">
        <w:rPr>
          <w:bCs/>
        </w:rPr>
        <w:t>:</w:t>
      </w:r>
      <w:r w:rsidRPr="006A287B">
        <w:rPr>
          <w:bCs/>
        </w:rPr>
        <w:t xml:space="preserve"> </w:t>
      </w:r>
    </w:p>
    <w:p w14:paraId="1CF81A5C" w14:textId="49A2AB9D" w:rsidR="00067329" w:rsidRDefault="005C1059" w:rsidP="00B13DB6">
      <w:pPr>
        <w:pStyle w:val="ListParagraph"/>
        <w:ind w:left="0"/>
      </w:pPr>
      <w:r w:rsidRPr="005C1059">
        <w:rPr>
          <w:noProof/>
        </w:rPr>
        <w:lastRenderedPageBreak/>
        <w:drawing>
          <wp:inline distT="0" distB="0" distL="0" distR="0" wp14:anchorId="009E826D" wp14:editId="61EA8D7E">
            <wp:extent cx="4334683" cy="5072932"/>
            <wp:effectExtent l="0" t="0" r="8890" b="0"/>
            <wp:docPr id="444038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3820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8689" cy="510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FEB4" w14:textId="77777777" w:rsidR="00385F37" w:rsidRPr="00BB1A00" w:rsidRDefault="00385F37" w:rsidP="00385F37"/>
    <w:p w14:paraId="23457C87" w14:textId="77777777" w:rsidR="005562D4" w:rsidRPr="005562D4" w:rsidRDefault="005562D4" w:rsidP="00B13DB6">
      <w:pPr>
        <w:pStyle w:val="ListParagraph"/>
        <w:ind w:left="0"/>
      </w:pPr>
    </w:p>
    <w:p w14:paraId="3BC6FF04" w14:textId="18AA5A83" w:rsidR="001B1E52" w:rsidRPr="00B13DB6" w:rsidRDefault="000A5659" w:rsidP="00B13DB6">
      <w:pPr>
        <w:pStyle w:val="ListParagraph"/>
        <w:ind w:left="0"/>
        <w:rPr>
          <w:sz w:val="32"/>
          <w:szCs w:val="32"/>
          <w:u w:val="single"/>
        </w:rPr>
      </w:pPr>
      <w:r w:rsidRPr="00B13DB6">
        <w:rPr>
          <w:b/>
          <w:sz w:val="32"/>
          <w:szCs w:val="32"/>
          <w:u w:val="single"/>
        </w:rPr>
        <w:t>Bupa</w:t>
      </w:r>
      <w:r w:rsidR="00C1027D" w:rsidRPr="00B13DB6">
        <w:rPr>
          <w:sz w:val="32"/>
          <w:szCs w:val="32"/>
          <w:u w:val="single"/>
        </w:rPr>
        <w:t xml:space="preserve"> </w:t>
      </w:r>
      <w:r w:rsidR="00DE4A62">
        <w:rPr>
          <w:sz w:val="32"/>
          <w:szCs w:val="32"/>
          <w:u w:val="single"/>
        </w:rPr>
        <w:t xml:space="preserve">- </w:t>
      </w:r>
      <w:r w:rsidR="00DE4A62" w:rsidRPr="00DE4A62">
        <w:rPr>
          <w:b/>
          <w:bCs/>
          <w:sz w:val="32"/>
          <w:szCs w:val="32"/>
          <w:u w:val="single"/>
        </w:rPr>
        <w:t>Private Medical Insurance</w:t>
      </w:r>
    </w:p>
    <w:p w14:paraId="09BE7F06" w14:textId="4D503FCB" w:rsidR="00CD107A" w:rsidRPr="00CD107A" w:rsidRDefault="00CD107A" w:rsidP="00B13DB6">
      <w:pPr>
        <w:pStyle w:val="Pa10"/>
        <w:spacing w:before="40"/>
        <w:rPr>
          <w:rFonts w:ascii="Calibri" w:hAnsi="Calibri" w:cs="Calibri"/>
          <w:sz w:val="22"/>
          <w:szCs w:val="22"/>
        </w:rPr>
      </w:pPr>
      <w:r w:rsidRPr="00291035">
        <w:rPr>
          <w:rFonts w:ascii="Calibri" w:hAnsi="Calibri" w:cs="Calibri"/>
          <w:sz w:val="22"/>
          <w:szCs w:val="22"/>
        </w:rPr>
        <w:t xml:space="preserve">In support of your health and wellbeing, AirTanker </w:t>
      </w:r>
      <w:r w:rsidR="00DE4A62">
        <w:rPr>
          <w:rFonts w:ascii="Calibri" w:hAnsi="Calibri" w:cs="Calibri"/>
          <w:sz w:val="22"/>
          <w:szCs w:val="22"/>
        </w:rPr>
        <w:t xml:space="preserve">offers </w:t>
      </w:r>
      <w:r w:rsidRPr="00291035">
        <w:rPr>
          <w:rFonts w:ascii="Calibri" w:hAnsi="Calibri" w:cs="Calibri"/>
          <w:sz w:val="22"/>
          <w:szCs w:val="22"/>
        </w:rPr>
        <w:t>Private Medical Insurance</w:t>
      </w:r>
      <w:r w:rsidR="004501DD">
        <w:rPr>
          <w:rFonts w:ascii="Calibri" w:hAnsi="Calibri" w:cs="Calibri"/>
          <w:sz w:val="22"/>
          <w:szCs w:val="22"/>
        </w:rPr>
        <w:t>, provided by Bupa,</w:t>
      </w:r>
      <w:r w:rsidRPr="00291035">
        <w:rPr>
          <w:rFonts w:ascii="Calibri" w:hAnsi="Calibri" w:cs="Calibri"/>
          <w:sz w:val="22"/>
          <w:szCs w:val="22"/>
        </w:rPr>
        <w:t> to </w:t>
      </w:r>
      <w:r w:rsidRPr="00291035">
        <w:rPr>
          <w:rFonts w:ascii="Calibri" w:hAnsi="Calibri" w:cs="Calibri"/>
          <w:b/>
          <w:bCs/>
          <w:sz w:val="22"/>
          <w:szCs w:val="22"/>
        </w:rPr>
        <w:t>all </w:t>
      </w:r>
      <w:r w:rsidRPr="00291035">
        <w:rPr>
          <w:rFonts w:ascii="Calibri" w:hAnsi="Calibri" w:cs="Calibri"/>
          <w:sz w:val="22"/>
          <w:szCs w:val="22"/>
        </w:rPr>
        <w:t>of our employees.</w:t>
      </w:r>
      <w:r w:rsidR="004501DD">
        <w:rPr>
          <w:rFonts w:ascii="Calibri" w:hAnsi="Calibri" w:cs="Calibri"/>
          <w:sz w:val="22"/>
          <w:szCs w:val="22"/>
        </w:rPr>
        <w:t xml:space="preserve"> </w:t>
      </w:r>
      <w:r w:rsidRPr="00CD107A">
        <w:rPr>
          <w:rFonts w:ascii="Calibri" w:hAnsi="Calibri" w:cs="Calibri"/>
          <w:sz w:val="22"/>
          <w:szCs w:val="22"/>
        </w:rPr>
        <w:t xml:space="preserve">Employees </w:t>
      </w:r>
      <w:r w:rsidR="004501DD" w:rsidRPr="00CD107A">
        <w:rPr>
          <w:rFonts w:ascii="Calibri" w:hAnsi="Calibri" w:cs="Calibri"/>
          <w:sz w:val="22"/>
          <w:szCs w:val="22"/>
        </w:rPr>
        <w:t>can</w:t>
      </w:r>
      <w:r w:rsidRPr="00CD107A">
        <w:rPr>
          <w:rFonts w:ascii="Calibri" w:hAnsi="Calibri" w:cs="Calibri"/>
          <w:sz w:val="22"/>
          <w:szCs w:val="22"/>
        </w:rPr>
        <w:t xml:space="preserve"> take up single membership of our Private Medical Insurance scheme</w:t>
      </w:r>
      <w:r w:rsidR="004501DD">
        <w:rPr>
          <w:rFonts w:ascii="Calibri" w:hAnsi="Calibri" w:cs="Calibri"/>
          <w:sz w:val="22"/>
          <w:szCs w:val="22"/>
        </w:rPr>
        <w:t xml:space="preserve">, which is </w:t>
      </w:r>
      <w:r w:rsidRPr="00CD107A">
        <w:rPr>
          <w:rFonts w:ascii="Calibri" w:hAnsi="Calibri" w:cs="Calibri"/>
          <w:sz w:val="22"/>
          <w:szCs w:val="22"/>
        </w:rPr>
        <w:t>paid for by the company</w:t>
      </w:r>
      <w:r w:rsidR="004501DD">
        <w:rPr>
          <w:rFonts w:ascii="Calibri" w:hAnsi="Calibri" w:cs="Calibri"/>
          <w:sz w:val="22"/>
          <w:szCs w:val="22"/>
        </w:rPr>
        <w:t xml:space="preserve">, and add eligible </w:t>
      </w:r>
      <w:r w:rsidRPr="00CD107A">
        <w:rPr>
          <w:rFonts w:ascii="Calibri" w:hAnsi="Calibri" w:cs="Calibri"/>
          <w:sz w:val="22"/>
          <w:szCs w:val="22"/>
        </w:rPr>
        <w:t>dependants to their policy via monthly salary sacrifice deductions.</w:t>
      </w:r>
    </w:p>
    <w:p w14:paraId="6C1BCC3D" w14:textId="0FE42A4D" w:rsidR="00CD107A" w:rsidRPr="00CD107A" w:rsidRDefault="00CD107A" w:rsidP="00B13DB6">
      <w:pPr>
        <w:pStyle w:val="Pa10"/>
        <w:spacing w:before="40"/>
        <w:rPr>
          <w:rFonts w:ascii="Calibri" w:hAnsi="Calibri" w:cs="Calibri"/>
          <w:sz w:val="22"/>
          <w:szCs w:val="22"/>
        </w:rPr>
      </w:pPr>
      <w:r w:rsidRPr="00CD107A">
        <w:rPr>
          <w:rFonts w:ascii="Calibri" w:hAnsi="Calibri" w:cs="Calibri"/>
          <w:sz w:val="22"/>
          <w:szCs w:val="22"/>
        </w:rPr>
        <w:t>Bupa</w:t>
      </w:r>
      <w:r w:rsidR="004501DD">
        <w:rPr>
          <w:rFonts w:ascii="Calibri" w:hAnsi="Calibri" w:cs="Calibri"/>
          <w:sz w:val="22"/>
          <w:szCs w:val="22"/>
        </w:rPr>
        <w:t xml:space="preserve"> Private Medical Insurance </w:t>
      </w:r>
      <w:r w:rsidRPr="00CD107A">
        <w:rPr>
          <w:rFonts w:ascii="Calibri" w:hAnsi="Calibri" w:cs="Calibri"/>
          <w:sz w:val="22"/>
          <w:szCs w:val="22"/>
        </w:rPr>
        <w:t>covers the costs of private medical care, from diagnosis to treatment</w:t>
      </w:r>
      <w:r w:rsidR="004501DD">
        <w:rPr>
          <w:rFonts w:ascii="Calibri" w:hAnsi="Calibri" w:cs="Calibri"/>
          <w:sz w:val="22"/>
          <w:szCs w:val="22"/>
        </w:rPr>
        <w:t>,</w:t>
      </w:r>
      <w:r w:rsidRPr="00CD107A">
        <w:rPr>
          <w:rFonts w:ascii="Calibri" w:hAnsi="Calibri" w:cs="Calibri"/>
          <w:sz w:val="22"/>
          <w:szCs w:val="22"/>
        </w:rPr>
        <w:t xml:space="preserve"> and provides employees with quick access to medical treatment</w:t>
      </w:r>
      <w:r w:rsidR="004501DD">
        <w:rPr>
          <w:rFonts w:ascii="Calibri" w:hAnsi="Calibri" w:cs="Calibri"/>
          <w:sz w:val="22"/>
          <w:szCs w:val="22"/>
        </w:rPr>
        <w:t>, subject to insurance policy underwriting</w:t>
      </w:r>
      <w:r w:rsidRPr="00CD107A">
        <w:rPr>
          <w:rFonts w:ascii="Calibri" w:hAnsi="Calibri" w:cs="Calibri"/>
          <w:sz w:val="22"/>
          <w:szCs w:val="22"/>
        </w:rPr>
        <w:t>.</w:t>
      </w:r>
    </w:p>
    <w:p w14:paraId="4DDC0C67" w14:textId="01772FCF" w:rsidR="00CD107A" w:rsidRPr="00291035" w:rsidRDefault="00CD107A" w:rsidP="00B13DB6">
      <w:pPr>
        <w:pStyle w:val="Pa10"/>
        <w:spacing w:before="40"/>
        <w:rPr>
          <w:rFonts w:ascii="Calibri" w:hAnsi="Calibri" w:cs="Calibri"/>
          <w:sz w:val="22"/>
          <w:szCs w:val="22"/>
        </w:rPr>
      </w:pPr>
    </w:p>
    <w:p w14:paraId="06BF41BE" w14:textId="24B95FA5" w:rsidR="00C1027D" w:rsidRPr="00291035" w:rsidRDefault="004501DD" w:rsidP="00B13DB6">
      <w:pPr>
        <w:pStyle w:val="Pa10"/>
        <w:spacing w:before="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Download the Bupa App, and register using your policy details, to access </w:t>
      </w:r>
      <w:r w:rsidR="000A5659" w:rsidRPr="00291035">
        <w:rPr>
          <w:rFonts w:ascii="Calibri" w:hAnsi="Calibri" w:cs="Calibri"/>
          <w:sz w:val="22"/>
          <w:szCs w:val="22"/>
        </w:rPr>
        <w:t>Bupa anytime H</w:t>
      </w:r>
      <w:r w:rsidR="00C1027D" w:rsidRPr="00291035">
        <w:rPr>
          <w:rFonts w:ascii="Calibri" w:hAnsi="Calibri" w:cs="Calibri"/>
          <w:sz w:val="22"/>
          <w:szCs w:val="22"/>
        </w:rPr>
        <w:t>ealthLine</w:t>
      </w:r>
      <w:r>
        <w:rPr>
          <w:rFonts w:ascii="Calibri" w:hAnsi="Calibri" w:cs="Calibri"/>
          <w:sz w:val="22"/>
          <w:szCs w:val="22"/>
        </w:rPr>
        <w:t xml:space="preserve">, Bupa Blua and many more health and wellbeing services. </w:t>
      </w:r>
      <w:r w:rsidR="00C1027D" w:rsidRPr="00291035">
        <w:rPr>
          <w:rFonts w:ascii="Calibri" w:hAnsi="Calibri" w:cs="Calibri"/>
          <w:sz w:val="22"/>
          <w:szCs w:val="22"/>
        </w:rPr>
        <w:t xml:space="preserve"> </w:t>
      </w:r>
      <w:r w:rsidR="00C1027D" w:rsidRPr="00291035">
        <w:rPr>
          <w:rFonts w:ascii="Calibri" w:hAnsi="Calibri" w:cs="Calibri"/>
          <w:color w:val="000000"/>
          <w:sz w:val="22"/>
          <w:szCs w:val="22"/>
        </w:rPr>
        <w:t>Whatever your health question or concern – from advice about symptoms, to information on leading a healthier lifestyle – you can speak to a nurse, 24 hours a day, seven days a week.</w:t>
      </w:r>
      <w:r w:rsidR="000A5659" w:rsidRPr="002910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027D" w:rsidRPr="00291035">
        <w:rPr>
          <w:rFonts w:ascii="Calibri" w:hAnsi="Calibri" w:cs="Calibri"/>
          <w:color w:val="000000"/>
          <w:sz w:val="22"/>
          <w:szCs w:val="22"/>
        </w:rPr>
        <w:t>You can ask us questions about anyone in your family, they don’t have to be on your policy.</w:t>
      </w:r>
    </w:p>
    <w:p w14:paraId="5B687D43" w14:textId="77777777" w:rsidR="00B13DB6" w:rsidRDefault="00B13DB6" w:rsidP="00B13DB6"/>
    <w:p w14:paraId="1564D26C" w14:textId="07CCEB38" w:rsidR="000A5659" w:rsidRPr="006A287B" w:rsidRDefault="000A5659" w:rsidP="00B13DB6">
      <w:pPr>
        <w:rPr>
          <w:bCs/>
        </w:rPr>
      </w:pPr>
      <w:r w:rsidRPr="006A287B">
        <w:rPr>
          <w:bCs/>
        </w:rPr>
        <w:t>Telephone numbers:</w:t>
      </w:r>
    </w:p>
    <w:p w14:paraId="57E93C98" w14:textId="4BFB58A2" w:rsidR="00C1027D" w:rsidRDefault="00291035" w:rsidP="00B13DB6">
      <w:pPr>
        <w:pStyle w:val="Pa11"/>
        <w:numPr>
          <w:ilvl w:val="0"/>
          <w:numId w:val="27"/>
        </w:numPr>
        <w:spacing w:before="160"/>
        <w:ind w:left="360"/>
        <w:rPr>
          <w:rStyle w:val="A4"/>
          <w:rFonts w:ascii="Calibri" w:hAnsi="Calibri" w:cs="Calibri"/>
          <w:sz w:val="22"/>
          <w:szCs w:val="22"/>
        </w:rPr>
      </w:pPr>
      <w:r>
        <w:rPr>
          <w:rStyle w:val="A2"/>
          <w:rFonts w:ascii="Calibri" w:hAnsi="Calibri" w:cs="Calibri"/>
          <w:sz w:val="22"/>
          <w:szCs w:val="22"/>
        </w:rPr>
        <w:t xml:space="preserve">Bupa Anytime HealthLine </w:t>
      </w:r>
      <w:r w:rsidR="00C1027D" w:rsidRPr="00C1027D">
        <w:rPr>
          <w:rStyle w:val="A6"/>
          <w:rFonts w:ascii="Calibri" w:hAnsi="Calibri" w:cs="Calibri"/>
          <w:sz w:val="22"/>
          <w:szCs w:val="22"/>
        </w:rPr>
        <w:t xml:space="preserve">Call </w:t>
      </w:r>
      <w:r w:rsidR="000A5659">
        <w:rPr>
          <w:rStyle w:val="A4"/>
          <w:rFonts w:ascii="Calibri" w:hAnsi="Calibri" w:cs="Calibri"/>
          <w:sz w:val="22"/>
          <w:szCs w:val="22"/>
        </w:rPr>
        <w:t>0345 607 7777</w:t>
      </w:r>
    </w:p>
    <w:p w14:paraId="29C67860" w14:textId="77777777" w:rsidR="000A5659" w:rsidRDefault="00C1027D" w:rsidP="00B13DB6">
      <w:pPr>
        <w:pStyle w:val="ListParagraph"/>
        <w:numPr>
          <w:ilvl w:val="0"/>
          <w:numId w:val="27"/>
        </w:numPr>
        <w:ind w:left="360"/>
      </w:pPr>
      <w:r>
        <w:t>For all claims and cover enquiries call 0345 266 6051</w:t>
      </w:r>
    </w:p>
    <w:p w14:paraId="3E04B698" w14:textId="77777777" w:rsidR="000A5659" w:rsidRDefault="000A5659" w:rsidP="00B13DB6">
      <w:pPr>
        <w:pStyle w:val="ListParagraph"/>
        <w:numPr>
          <w:ilvl w:val="0"/>
          <w:numId w:val="27"/>
        </w:numPr>
        <w:ind w:left="360"/>
        <w:rPr>
          <w:rStyle w:val="A4"/>
          <w:rFonts w:asciiTheme="minorHAnsi" w:hAnsiTheme="minorHAnsi" w:cstheme="minorHAnsi"/>
          <w:sz w:val="22"/>
          <w:szCs w:val="22"/>
        </w:rPr>
      </w:pPr>
      <w:r w:rsidRPr="000A5659">
        <w:rPr>
          <w:rStyle w:val="A2"/>
          <w:rFonts w:cstheme="minorHAnsi"/>
          <w:sz w:val="22"/>
          <w:szCs w:val="22"/>
        </w:rPr>
        <w:t xml:space="preserve">For elderly care advice </w:t>
      </w:r>
      <w:r w:rsidRPr="000A5659">
        <w:rPr>
          <w:rStyle w:val="A6"/>
          <w:rFonts w:cstheme="minorHAnsi"/>
          <w:sz w:val="22"/>
          <w:szCs w:val="22"/>
        </w:rPr>
        <w:t xml:space="preserve">Call </w:t>
      </w:r>
      <w:r w:rsidRPr="000A5659">
        <w:rPr>
          <w:rStyle w:val="A4"/>
          <w:rFonts w:asciiTheme="minorHAnsi" w:hAnsiTheme="minorHAnsi" w:cstheme="minorHAnsi"/>
          <w:sz w:val="22"/>
          <w:szCs w:val="22"/>
        </w:rPr>
        <w:t>0330 134 6696</w:t>
      </w:r>
    </w:p>
    <w:p w14:paraId="391F265A" w14:textId="20E76329" w:rsidR="00CD107A" w:rsidRDefault="00291035" w:rsidP="00B13DB6">
      <w:pPr>
        <w:pStyle w:val="ListParagraph"/>
        <w:numPr>
          <w:ilvl w:val="0"/>
          <w:numId w:val="27"/>
        </w:numPr>
        <w:ind w:left="360"/>
        <w:rPr>
          <w:rStyle w:val="A4"/>
          <w:rFonts w:asciiTheme="minorHAnsi" w:hAnsiTheme="minorHAnsi" w:cstheme="minorHAnsi"/>
          <w:sz w:val="22"/>
          <w:szCs w:val="22"/>
        </w:rPr>
      </w:pPr>
      <w:r>
        <w:rPr>
          <w:rStyle w:val="A4"/>
          <w:rFonts w:asciiTheme="minorHAnsi" w:hAnsiTheme="minorHAnsi" w:cstheme="minorHAnsi"/>
          <w:sz w:val="22"/>
          <w:szCs w:val="22"/>
        </w:rPr>
        <w:t>Family Mental HealthLine Call 0345 2667938</w:t>
      </w:r>
    </w:p>
    <w:p w14:paraId="5382E1B5" w14:textId="5599627E" w:rsidR="00291035" w:rsidRDefault="00291035" w:rsidP="00B13DB6">
      <w:pPr>
        <w:pStyle w:val="ListParagraph"/>
        <w:numPr>
          <w:ilvl w:val="0"/>
          <w:numId w:val="27"/>
        </w:numPr>
        <w:ind w:left="360"/>
        <w:rPr>
          <w:rStyle w:val="A4"/>
          <w:rFonts w:asciiTheme="minorHAnsi" w:hAnsiTheme="minorHAnsi" w:cstheme="minorHAnsi"/>
          <w:sz w:val="22"/>
          <w:szCs w:val="22"/>
        </w:rPr>
      </w:pPr>
      <w:r>
        <w:rPr>
          <w:rStyle w:val="A4"/>
          <w:rFonts w:asciiTheme="minorHAnsi" w:hAnsiTheme="minorHAnsi" w:cstheme="minorHAnsi"/>
          <w:sz w:val="22"/>
          <w:szCs w:val="22"/>
        </w:rPr>
        <w:t>Menopause HealthLine Call 0345 6089984</w:t>
      </w:r>
    </w:p>
    <w:p w14:paraId="3D071044" w14:textId="77777777" w:rsidR="00291035" w:rsidRDefault="00291035" w:rsidP="00B13DB6">
      <w:pPr>
        <w:pStyle w:val="ListParagraph"/>
        <w:ind w:left="360"/>
        <w:rPr>
          <w:rStyle w:val="A4"/>
          <w:rFonts w:asciiTheme="minorHAnsi" w:hAnsiTheme="minorHAnsi" w:cstheme="minorHAnsi"/>
          <w:sz w:val="22"/>
          <w:szCs w:val="22"/>
        </w:rPr>
      </w:pPr>
    </w:p>
    <w:p w14:paraId="70324E56" w14:textId="49DE9F85" w:rsidR="00291035" w:rsidRDefault="00291035" w:rsidP="00B13DB6">
      <w:pPr>
        <w:pStyle w:val="ListParagraph"/>
        <w:ind w:left="0"/>
        <w:rPr>
          <w:rStyle w:val="A4"/>
          <w:rFonts w:asciiTheme="minorHAnsi" w:hAnsiTheme="minorHAnsi" w:cstheme="minorHAnsi"/>
          <w:sz w:val="22"/>
          <w:szCs w:val="22"/>
        </w:rPr>
      </w:pPr>
      <w:r w:rsidRPr="00291035">
        <w:rPr>
          <w:rStyle w:val="A4"/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C9A8575" wp14:editId="37BADBAA">
            <wp:extent cx="1121855" cy="1114425"/>
            <wp:effectExtent l="0" t="0" r="2540" b="0"/>
            <wp:docPr id="780630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3019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2887" cy="112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D98E" w14:textId="77777777" w:rsidR="00291035" w:rsidRDefault="00291035" w:rsidP="00B13DB6">
      <w:pPr>
        <w:pStyle w:val="ListParagraph"/>
        <w:ind w:left="360"/>
        <w:rPr>
          <w:rStyle w:val="A4"/>
          <w:rFonts w:asciiTheme="minorHAnsi" w:hAnsiTheme="minorHAnsi" w:cstheme="minorHAnsi"/>
          <w:sz w:val="22"/>
          <w:szCs w:val="22"/>
        </w:rPr>
      </w:pPr>
    </w:p>
    <w:p w14:paraId="0B7369AA" w14:textId="39904A05" w:rsidR="00ED2C4C" w:rsidRPr="00B13DB6" w:rsidRDefault="00ED2C4C" w:rsidP="00B13DB6">
      <w:pPr>
        <w:pStyle w:val="ListParagraph"/>
        <w:ind w:left="0"/>
        <w:rPr>
          <w:sz w:val="32"/>
          <w:szCs w:val="32"/>
          <w:u w:val="single"/>
        </w:rPr>
      </w:pPr>
      <w:r w:rsidRPr="00B13DB6">
        <w:rPr>
          <w:b/>
          <w:sz w:val="32"/>
          <w:szCs w:val="32"/>
          <w:u w:val="single"/>
        </w:rPr>
        <w:t xml:space="preserve">Headspace </w:t>
      </w:r>
      <w:r w:rsidR="000A2286" w:rsidRPr="00B13DB6">
        <w:rPr>
          <w:b/>
          <w:sz w:val="32"/>
          <w:szCs w:val="32"/>
          <w:u w:val="single"/>
        </w:rPr>
        <w:t>Meditation App</w:t>
      </w:r>
    </w:p>
    <w:p w14:paraId="41C10BB3" w14:textId="77777777" w:rsidR="00CD107A" w:rsidRPr="00CD107A" w:rsidRDefault="00CD107A" w:rsidP="00B13DB6">
      <w:pPr>
        <w:shd w:val="clear" w:color="auto" w:fill="FFFFFF"/>
        <w:rPr>
          <w:rFonts w:cstheme="minorHAnsi"/>
        </w:rPr>
      </w:pPr>
      <w:r w:rsidRPr="00CD107A">
        <w:rPr>
          <w:rFonts w:cstheme="minorHAnsi"/>
        </w:rPr>
        <w:t>Meditation has been shown to help people stress less, focus more and even sleep better. Headspace is meditation made simple and will teach you the life-changing skills of meditation and mindfulness in just a few minutes a day.</w:t>
      </w:r>
    </w:p>
    <w:p w14:paraId="25EA9BD5" w14:textId="77777777" w:rsidR="00CD107A" w:rsidRPr="00CD107A" w:rsidRDefault="00CD107A" w:rsidP="00B13DB6">
      <w:pPr>
        <w:shd w:val="clear" w:color="auto" w:fill="FFFFFF"/>
        <w:rPr>
          <w:rFonts w:cstheme="minorHAnsi"/>
        </w:rPr>
      </w:pPr>
      <w:r w:rsidRPr="00CD107A">
        <w:rPr>
          <w:rFonts w:cstheme="minorHAnsi"/>
        </w:rPr>
        <w:t>In support of your mental and physical wellbeing, AirTanker have partnered with Headspace to provide you and up to 5 family members, free subscription.</w:t>
      </w:r>
    </w:p>
    <w:p w14:paraId="346910FF" w14:textId="77777777" w:rsidR="00CD107A" w:rsidRPr="00CD107A" w:rsidRDefault="00CD107A" w:rsidP="00B13DB6">
      <w:pPr>
        <w:shd w:val="clear" w:color="auto" w:fill="FFFFFF"/>
        <w:rPr>
          <w:rFonts w:cstheme="minorHAnsi"/>
        </w:rPr>
      </w:pPr>
      <w:r w:rsidRPr="00CD107A">
        <w:rPr>
          <w:rFonts w:cstheme="minorHAnsi"/>
        </w:rPr>
        <w:t>To register, all you have to do is follow these steps:</w:t>
      </w:r>
    </w:p>
    <w:p w14:paraId="3DBDDF94" w14:textId="77777777" w:rsidR="00CD107A" w:rsidRPr="00CD107A" w:rsidRDefault="00CD107A" w:rsidP="00B13DB6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before="100" w:beforeAutospacing="1" w:after="120" w:line="240" w:lineRule="auto"/>
        <w:ind w:left="360"/>
        <w:rPr>
          <w:rFonts w:cstheme="minorHAnsi"/>
        </w:rPr>
      </w:pPr>
      <w:r w:rsidRPr="00CD107A">
        <w:rPr>
          <w:rFonts w:cstheme="minorHAnsi"/>
        </w:rPr>
        <w:t>Visit </w:t>
      </w:r>
      <w:hyperlink r:id="rId17" w:history="1">
        <w:r w:rsidRPr="00CD107A">
          <w:rPr>
            <w:rStyle w:val="Hyperlink"/>
            <w:rFonts w:cstheme="minorHAnsi"/>
            <w:color w:val="auto"/>
          </w:rPr>
          <w:t>https://work.headspace.com/airtanker/member-enroll</w:t>
        </w:r>
      </w:hyperlink>
    </w:p>
    <w:p w14:paraId="3836FB8B" w14:textId="7C1A105C" w:rsidR="00CD107A" w:rsidRPr="00CD107A" w:rsidRDefault="00CD107A" w:rsidP="00B13DB6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before="100" w:beforeAutospacing="1" w:after="120" w:line="240" w:lineRule="auto"/>
        <w:ind w:left="360"/>
        <w:rPr>
          <w:rFonts w:cstheme="minorHAnsi"/>
        </w:rPr>
      </w:pPr>
      <w:r w:rsidRPr="00CD107A">
        <w:rPr>
          <w:rFonts w:cstheme="minorHAnsi"/>
        </w:rPr>
        <w:t>When prompted, choose “Yes, I have an account” since you have an existing Headspace account</w:t>
      </w:r>
      <w:r>
        <w:rPr>
          <w:rFonts w:cstheme="minorHAnsi"/>
        </w:rPr>
        <w:t>.</w:t>
      </w:r>
    </w:p>
    <w:p w14:paraId="305CE7FA" w14:textId="0EF29B20" w:rsidR="00CD107A" w:rsidRPr="00CD107A" w:rsidRDefault="00CD107A" w:rsidP="00B13DB6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before="100" w:beforeAutospacing="1" w:after="120" w:line="240" w:lineRule="auto"/>
        <w:ind w:left="360"/>
        <w:rPr>
          <w:rFonts w:cstheme="minorHAnsi"/>
        </w:rPr>
      </w:pPr>
      <w:r w:rsidRPr="00CD107A">
        <w:rPr>
          <w:rFonts w:cstheme="minorHAnsi"/>
        </w:rPr>
        <w:t>Enter your eligible corporate info (email) - you will then receive a link to activate the subscription</w:t>
      </w:r>
      <w:r>
        <w:rPr>
          <w:rFonts w:cstheme="minorHAnsi"/>
        </w:rPr>
        <w:t>.</w:t>
      </w:r>
    </w:p>
    <w:p w14:paraId="773C2B8C" w14:textId="5F9F44AA" w:rsidR="00CD107A" w:rsidRPr="00CD107A" w:rsidRDefault="00CD107A" w:rsidP="00B13DB6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before="100" w:beforeAutospacing="1" w:after="120" w:line="240" w:lineRule="auto"/>
        <w:ind w:left="360"/>
        <w:rPr>
          <w:rFonts w:cstheme="minorHAnsi"/>
        </w:rPr>
      </w:pPr>
      <w:r w:rsidRPr="00CD107A">
        <w:rPr>
          <w:rFonts w:cstheme="minorHAnsi"/>
        </w:rPr>
        <w:t>Click the “Verify” button in the activation email to activate your new membership.</w:t>
      </w:r>
    </w:p>
    <w:p w14:paraId="5A5F8FDF" w14:textId="747B4EF0" w:rsidR="00CD107A" w:rsidRPr="00CD107A" w:rsidRDefault="00CD107A" w:rsidP="00B13DB6">
      <w:pPr>
        <w:pStyle w:val="NormalWeb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 w:rsidRPr="00CD107A">
        <w:rPr>
          <w:rFonts w:asciiTheme="minorHAnsi" w:hAnsiTheme="minorHAnsi" w:cstheme="minorHAnsi"/>
          <w:sz w:val="22"/>
          <w:szCs w:val="22"/>
        </w:rPr>
        <w:t>Please note: If you are unable to enro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CD107A">
        <w:rPr>
          <w:rFonts w:asciiTheme="minorHAnsi" w:hAnsiTheme="minorHAnsi" w:cstheme="minorHAnsi"/>
          <w:sz w:val="22"/>
          <w:szCs w:val="22"/>
        </w:rPr>
        <w:t>l using the steps above, please clear cache by following the steps </w:t>
      </w:r>
      <w:hyperlink r:id="rId18" w:history="1">
        <w:r w:rsidRPr="00CD107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HERE</w:t>
        </w:r>
      </w:hyperlink>
      <w:r w:rsidRPr="00CD107A">
        <w:rPr>
          <w:rFonts w:asciiTheme="minorHAnsi" w:hAnsiTheme="minorHAnsi" w:cstheme="minorHAnsi"/>
          <w:sz w:val="22"/>
          <w:szCs w:val="22"/>
        </w:rPr>
        <w:br/>
        <w:t>For more help following the steps above, please view the video tutorials below:</w:t>
      </w:r>
    </w:p>
    <w:p w14:paraId="1F1F3B26" w14:textId="1623BFA1" w:rsidR="00CD107A" w:rsidRPr="00CD107A" w:rsidRDefault="00CD107A" w:rsidP="00B13DB6">
      <w:pPr>
        <w:pStyle w:val="NormalWeb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 w:rsidRPr="00CD107A">
        <w:rPr>
          <w:rFonts w:asciiTheme="minorHAnsi" w:hAnsiTheme="minorHAnsi" w:cstheme="minorHAnsi"/>
          <w:sz w:val="22"/>
          <w:szCs w:val="22"/>
        </w:rPr>
        <w:t>If you </w:t>
      </w:r>
      <w:r w:rsidRPr="00CD107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CD107A">
        <w:rPr>
          <w:rFonts w:asciiTheme="minorHAnsi" w:hAnsiTheme="minorHAnsi" w:cstheme="minorHAnsi"/>
          <w:sz w:val="22"/>
          <w:szCs w:val="22"/>
        </w:rPr>
        <w:t> have an existing account, please visit our </w:t>
      </w:r>
      <w:hyperlink r:id="rId19" w:history="1">
        <w:r w:rsidRPr="00CD107A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Existing account enrol</w:t>
        </w:r>
        <w:r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l</w:t>
        </w:r>
        <w:r w:rsidRPr="00CD107A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ment process</w:t>
        </w:r>
      </w:hyperlink>
      <w:r w:rsidRPr="00CD107A">
        <w:rPr>
          <w:rFonts w:asciiTheme="minorHAnsi" w:hAnsiTheme="minorHAnsi" w:cstheme="minorHAnsi"/>
          <w:sz w:val="22"/>
          <w:szCs w:val="22"/>
        </w:rPr>
        <w:t> tutorial.  </w:t>
      </w:r>
    </w:p>
    <w:p w14:paraId="0C2CF22E" w14:textId="77777777" w:rsidR="00CD107A" w:rsidRPr="00CD107A" w:rsidRDefault="00CD107A" w:rsidP="00B13DB6">
      <w:pPr>
        <w:shd w:val="clear" w:color="auto" w:fill="FFFFFF"/>
        <w:rPr>
          <w:rFonts w:cstheme="minorHAnsi"/>
        </w:rPr>
      </w:pPr>
      <w:r w:rsidRPr="00CD107A">
        <w:rPr>
          <w:rFonts w:cstheme="minorHAnsi"/>
        </w:rPr>
        <w:t>Difficulty subscribing? Contact the Headspace Support Team at: </w:t>
      </w:r>
      <w:hyperlink r:id="rId20" w:history="1">
        <w:r w:rsidRPr="00CD107A">
          <w:rPr>
            <w:rStyle w:val="Hyperlink"/>
            <w:rFonts w:cstheme="minorHAnsi"/>
            <w:color w:val="auto"/>
          </w:rPr>
          <w:t>help@headspace.com</w:t>
        </w:r>
      </w:hyperlink>
      <w:r w:rsidRPr="00CD107A">
        <w:rPr>
          <w:rFonts w:cstheme="minorHAnsi"/>
        </w:rPr>
        <w:t> and for technical issues submit a ticket through the community site or email: </w:t>
      </w:r>
      <w:hyperlink r:id="rId21" w:history="1">
        <w:r w:rsidRPr="00CD107A">
          <w:rPr>
            <w:rStyle w:val="Hyperlink"/>
            <w:rFonts w:cstheme="minorHAnsi"/>
            <w:color w:val="auto"/>
          </w:rPr>
          <w:t>Teamsupport@headspace.com</w:t>
        </w:r>
      </w:hyperlink>
    </w:p>
    <w:p w14:paraId="71BCC2EA" w14:textId="0FA04DEE" w:rsidR="00D6748B" w:rsidRPr="00B13DB6" w:rsidRDefault="004501DD" w:rsidP="00B13DB6">
      <w:pPr>
        <w:pStyle w:val="ListParagraph"/>
        <w:ind w:left="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AirTanker People Team</w:t>
      </w:r>
    </w:p>
    <w:p w14:paraId="718E7A6C" w14:textId="5A54D20C" w:rsidR="00052567" w:rsidRPr="00CD107A" w:rsidRDefault="004501DD" w:rsidP="00B13DB6">
      <w:r>
        <w:t xml:space="preserve">If you have a question for the People Team, please email </w:t>
      </w:r>
      <w:hyperlink r:id="rId22" w:history="1">
        <w:r w:rsidRPr="000F6EFB">
          <w:rPr>
            <w:rStyle w:val="Hyperlink"/>
          </w:rPr>
          <w:t>hr@uk.airtanker.co.uk</w:t>
        </w:r>
      </w:hyperlink>
      <w:r>
        <w:t xml:space="preserve"> or speak to your People Partner, People Advisor, or Wellbeing &amp; Inclusion Lead</w:t>
      </w:r>
      <w:r w:rsidR="00401879">
        <w:t xml:space="preserve"> in support of confidential advice, guidance and support.</w:t>
      </w:r>
    </w:p>
    <w:p w14:paraId="3BBD4000" w14:textId="77777777" w:rsidR="00DA5E91" w:rsidRPr="00B13DB6" w:rsidRDefault="00DA5E91" w:rsidP="00B13DB6">
      <w:pPr>
        <w:pStyle w:val="ListParagraph"/>
        <w:ind w:left="0"/>
        <w:rPr>
          <w:b/>
          <w:sz w:val="32"/>
          <w:szCs w:val="32"/>
          <w:u w:val="single"/>
        </w:rPr>
      </w:pPr>
      <w:r w:rsidRPr="00B13DB6">
        <w:rPr>
          <w:b/>
          <w:sz w:val="32"/>
          <w:szCs w:val="32"/>
          <w:u w:val="single"/>
        </w:rPr>
        <w:t>RAF Brize Norton Support Services</w:t>
      </w:r>
    </w:p>
    <w:p w14:paraId="664D0E39" w14:textId="41F09615" w:rsidR="00DA5E91" w:rsidRDefault="00772D3C" w:rsidP="00B13DB6">
      <w:pPr>
        <w:rPr>
          <w:b/>
        </w:rPr>
      </w:pPr>
      <w:r>
        <w:t xml:space="preserve">Eligible to Sponsored Reservists and Armed Forces Veterans (signposting services </w:t>
      </w:r>
      <w:r w:rsidR="004501DD">
        <w:t xml:space="preserve">offered </w:t>
      </w:r>
      <w:r>
        <w:t>to civilians only)</w:t>
      </w:r>
    </w:p>
    <w:p w14:paraId="352792D3" w14:textId="77777777" w:rsidR="00DA5E91" w:rsidRDefault="00DA5E91" w:rsidP="00B13DB6">
      <w:pPr>
        <w:pStyle w:val="ListParagraph"/>
        <w:numPr>
          <w:ilvl w:val="0"/>
          <w:numId w:val="35"/>
        </w:numPr>
        <w:ind w:left="360"/>
      </w:pPr>
      <w:r>
        <w:t xml:space="preserve">Citizens Advice Bureau – </w:t>
      </w:r>
      <w:hyperlink r:id="rId23" w:history="1">
        <w:r w:rsidRPr="00CC604E">
          <w:rPr>
            <w:rStyle w:val="Hyperlink"/>
          </w:rPr>
          <w:t>RAFBrizeNorton@citizensadvicewestoxon.org.uk</w:t>
        </w:r>
      </w:hyperlink>
      <w:r>
        <w:t xml:space="preserve"> </w:t>
      </w:r>
    </w:p>
    <w:p w14:paraId="4A3874A1" w14:textId="77777777" w:rsidR="00DA5E91" w:rsidRDefault="00DA5E91" w:rsidP="00B13DB6">
      <w:pPr>
        <w:pStyle w:val="ListParagraph"/>
        <w:numPr>
          <w:ilvl w:val="0"/>
          <w:numId w:val="35"/>
        </w:numPr>
        <w:ind w:left="360"/>
      </w:pPr>
      <w:r>
        <w:t>RAF Brize Norton Chaplaincy – Clerk contact</w:t>
      </w:r>
      <w:r w:rsidRPr="000B2CB2">
        <w:t xml:space="preserve">: </w:t>
      </w:r>
      <w:r w:rsidRPr="00DA5E91">
        <w:rPr>
          <w:rFonts w:cstheme="minorHAnsi"/>
        </w:rPr>
        <w:t>01993 896543</w:t>
      </w:r>
      <w:r w:rsidRPr="000B2CB2">
        <w:t xml:space="preserve">  </w:t>
      </w:r>
    </w:p>
    <w:p w14:paraId="72DF255E" w14:textId="77777777" w:rsidR="00DA5E91" w:rsidRDefault="00DA5E91" w:rsidP="00B13DB6">
      <w:pPr>
        <w:pStyle w:val="ListParagraph"/>
        <w:numPr>
          <w:ilvl w:val="0"/>
          <w:numId w:val="35"/>
        </w:numPr>
        <w:ind w:left="360"/>
      </w:pPr>
      <w:r>
        <w:t>RAF Brize Norton Gymnasium (01993 897908) &amp; Swimming Pool (01993 845128)</w:t>
      </w:r>
    </w:p>
    <w:p w14:paraId="75A98207" w14:textId="77777777" w:rsidR="00DA5E91" w:rsidRPr="000B2CB2" w:rsidRDefault="00DA5E91" w:rsidP="00B13DB6">
      <w:pPr>
        <w:pStyle w:val="ListParagraph"/>
        <w:numPr>
          <w:ilvl w:val="0"/>
          <w:numId w:val="35"/>
        </w:numPr>
        <w:ind w:left="360"/>
      </w:pPr>
      <w:r>
        <w:t>RAF Brize Norton Community Support –</w:t>
      </w:r>
      <w:hyperlink r:id="rId24" w:history="1">
        <w:r w:rsidRPr="00AB744D">
          <w:rPr>
            <w:rStyle w:val="Hyperlink"/>
          </w:rPr>
          <w:t>https://www.raf.mod.uk/our-organisation/stations/raf-brize-norton/facilities/</w:t>
        </w:r>
      </w:hyperlink>
      <w:r>
        <w:t xml:space="preserve"> </w:t>
      </w:r>
    </w:p>
    <w:p w14:paraId="02EE428E" w14:textId="77777777" w:rsidR="00DA5E91" w:rsidRDefault="00DA5E91" w:rsidP="00B13DB6">
      <w:pPr>
        <w:pStyle w:val="ListParagraph"/>
        <w:numPr>
          <w:ilvl w:val="0"/>
          <w:numId w:val="35"/>
        </w:numPr>
        <w:ind w:left="360"/>
      </w:pPr>
      <w:r>
        <w:t xml:space="preserve">Military Charities – Eligible to Sponsored Reservists and Armed Forces Veteran/Retired </w:t>
      </w:r>
    </w:p>
    <w:p w14:paraId="097BE661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 xml:space="preserve">SSAFA - </w:t>
      </w:r>
      <w:hyperlink r:id="rId25" w:history="1">
        <w:r w:rsidRPr="00CC604E">
          <w:rPr>
            <w:rStyle w:val="Hyperlink"/>
          </w:rPr>
          <w:t>www.ssafa.org.uk</w:t>
        </w:r>
      </w:hyperlink>
      <w:r>
        <w:t xml:space="preserve"> </w:t>
      </w:r>
    </w:p>
    <w:p w14:paraId="7141D1D5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 xml:space="preserve">RAF Benevolent fund – </w:t>
      </w:r>
      <w:hyperlink r:id="rId26" w:history="1">
        <w:r w:rsidRPr="00CC604E">
          <w:rPr>
            <w:rStyle w:val="Hyperlink"/>
          </w:rPr>
          <w:t>www.rafbf.org</w:t>
        </w:r>
      </w:hyperlink>
      <w:r>
        <w:t xml:space="preserve"> </w:t>
      </w:r>
    </w:p>
    <w:p w14:paraId="051BCADD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 xml:space="preserve">RAF Associations </w:t>
      </w:r>
      <w:r w:rsidR="009541D8">
        <w:t xml:space="preserve">– </w:t>
      </w:r>
      <w:hyperlink r:id="rId27" w:history="1">
        <w:r w:rsidR="009541D8" w:rsidRPr="00CC604E">
          <w:rPr>
            <w:rStyle w:val="Hyperlink"/>
          </w:rPr>
          <w:t>www.rafa.org.uk</w:t>
        </w:r>
      </w:hyperlink>
      <w:r w:rsidR="009541D8">
        <w:t xml:space="preserve"> </w:t>
      </w:r>
    </w:p>
    <w:p w14:paraId="1642399C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>Combat stress</w:t>
      </w:r>
      <w:r w:rsidR="009541D8">
        <w:t xml:space="preserve"> – </w:t>
      </w:r>
      <w:hyperlink r:id="rId28" w:history="1">
        <w:r w:rsidR="009541D8" w:rsidRPr="00CC604E">
          <w:rPr>
            <w:rStyle w:val="Hyperlink"/>
          </w:rPr>
          <w:t>www.combatstress.org.uk</w:t>
        </w:r>
      </w:hyperlink>
      <w:r w:rsidR="009541D8">
        <w:t xml:space="preserve"> </w:t>
      </w:r>
    </w:p>
    <w:p w14:paraId="05A8C76E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>Help for heroes</w:t>
      </w:r>
      <w:r w:rsidR="009541D8">
        <w:t xml:space="preserve"> – </w:t>
      </w:r>
      <w:hyperlink r:id="rId29" w:history="1">
        <w:r w:rsidR="009541D8" w:rsidRPr="00CC604E">
          <w:rPr>
            <w:rStyle w:val="Hyperlink"/>
          </w:rPr>
          <w:t>www.helpforheroes.org.uk</w:t>
        </w:r>
      </w:hyperlink>
      <w:r w:rsidR="009541D8">
        <w:t xml:space="preserve"> </w:t>
      </w:r>
    </w:p>
    <w:p w14:paraId="36F76B74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lastRenderedPageBreak/>
        <w:t>RAF Families Federation</w:t>
      </w:r>
      <w:r w:rsidR="009541D8">
        <w:t xml:space="preserve"> – </w:t>
      </w:r>
      <w:hyperlink r:id="rId30" w:history="1">
        <w:r w:rsidR="009541D8" w:rsidRPr="00CC604E">
          <w:rPr>
            <w:rStyle w:val="Hyperlink"/>
          </w:rPr>
          <w:t>www.raf-ff.org.uk</w:t>
        </w:r>
      </w:hyperlink>
      <w:r w:rsidR="009541D8">
        <w:t xml:space="preserve"> </w:t>
      </w:r>
    </w:p>
    <w:p w14:paraId="4CE20639" w14:textId="77777777" w:rsidR="00DA5E91" w:rsidRDefault="00DA5E91" w:rsidP="00B13DB6">
      <w:pPr>
        <w:pStyle w:val="ListParagraph"/>
        <w:numPr>
          <w:ilvl w:val="1"/>
          <w:numId w:val="35"/>
        </w:numPr>
        <w:ind w:left="1080"/>
      </w:pPr>
      <w:r>
        <w:t xml:space="preserve">Armed Forces Charities Directory - </w:t>
      </w:r>
      <w:hyperlink r:id="rId31" w:history="1">
        <w:r w:rsidRPr="00CC604E">
          <w:rPr>
            <w:rStyle w:val="Hyperlink"/>
          </w:rPr>
          <w:t>https://armedforcescharities.org.uk/Public/Search_the_database/Public/Directory.aspx?hkey=23259e39-2b97-4644-b2f7-e05191b78bb9</w:t>
        </w:r>
      </w:hyperlink>
      <w:r>
        <w:t xml:space="preserve"> </w:t>
      </w:r>
    </w:p>
    <w:p w14:paraId="1615A4AE" w14:textId="77777777" w:rsidR="00DA5E91" w:rsidRDefault="00DA5E91" w:rsidP="00B13DB6">
      <w:pPr>
        <w:pStyle w:val="ListParagraph"/>
        <w:ind w:left="0"/>
        <w:rPr>
          <w:b/>
        </w:rPr>
      </w:pPr>
    </w:p>
    <w:sectPr w:rsidR="00DA5E91" w:rsidSect="00566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F742" w14:textId="77777777" w:rsidR="00C13DF7" w:rsidRDefault="00C13DF7" w:rsidP="00C13DF7">
      <w:pPr>
        <w:spacing w:after="0" w:line="240" w:lineRule="auto"/>
      </w:pPr>
      <w:r>
        <w:separator/>
      </w:r>
    </w:p>
  </w:endnote>
  <w:endnote w:type="continuationSeparator" w:id="0">
    <w:p w14:paraId="0DAF1AF4" w14:textId="77777777" w:rsidR="00C13DF7" w:rsidRDefault="00C13DF7" w:rsidP="00C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PT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9C9D" w14:textId="77777777" w:rsidR="00C13DF7" w:rsidRDefault="00C13DF7" w:rsidP="00C13DF7">
      <w:pPr>
        <w:spacing w:after="0" w:line="240" w:lineRule="auto"/>
      </w:pPr>
      <w:r>
        <w:separator/>
      </w:r>
    </w:p>
  </w:footnote>
  <w:footnote w:type="continuationSeparator" w:id="0">
    <w:p w14:paraId="7B6A1948" w14:textId="77777777" w:rsidR="00C13DF7" w:rsidRDefault="00C13DF7" w:rsidP="00C1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48.2pt" o:bullet="t">
        <v:imagedata r:id="rId1" o:title="artFB6F"/>
      </v:shape>
    </w:pict>
  </w:numPicBullet>
  <w:abstractNum w:abstractNumId="0" w15:restartNumberingAfterBreak="0">
    <w:nsid w:val="B31DCC40"/>
    <w:multiLevelType w:val="hybridMultilevel"/>
    <w:tmpl w:val="A10A669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EAAC2D"/>
    <w:multiLevelType w:val="hybridMultilevel"/>
    <w:tmpl w:val="E07B87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008B7"/>
    <w:multiLevelType w:val="hybridMultilevel"/>
    <w:tmpl w:val="F94C5F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254A5"/>
    <w:multiLevelType w:val="hybridMultilevel"/>
    <w:tmpl w:val="052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6CAC"/>
    <w:multiLevelType w:val="hybridMultilevel"/>
    <w:tmpl w:val="A0485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81A02"/>
    <w:multiLevelType w:val="hybridMultilevel"/>
    <w:tmpl w:val="D19CD266"/>
    <w:lvl w:ilvl="0" w:tplc="17464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663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6F2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8EC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E7E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C0B1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E30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CD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66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CD446B1"/>
    <w:multiLevelType w:val="hybridMultilevel"/>
    <w:tmpl w:val="6380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C5A4B"/>
    <w:multiLevelType w:val="hybridMultilevel"/>
    <w:tmpl w:val="6EF8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61DA9"/>
    <w:multiLevelType w:val="hybridMultilevel"/>
    <w:tmpl w:val="60E25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F5C7D"/>
    <w:multiLevelType w:val="hybridMultilevel"/>
    <w:tmpl w:val="ACD86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3C54"/>
    <w:multiLevelType w:val="hybridMultilevel"/>
    <w:tmpl w:val="29108E2E"/>
    <w:lvl w:ilvl="0" w:tplc="1F205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2F4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E8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A9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AFA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C8D2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20A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4A1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7679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ED4576D"/>
    <w:multiLevelType w:val="hybridMultilevel"/>
    <w:tmpl w:val="D2BC2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D50"/>
    <w:multiLevelType w:val="hybridMultilevel"/>
    <w:tmpl w:val="5F5CC4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59EE"/>
    <w:multiLevelType w:val="hybridMultilevel"/>
    <w:tmpl w:val="89F4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53D"/>
    <w:multiLevelType w:val="hybridMultilevel"/>
    <w:tmpl w:val="03B0FA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9698A"/>
    <w:multiLevelType w:val="hybridMultilevel"/>
    <w:tmpl w:val="31A6111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33667"/>
    <w:multiLevelType w:val="hybridMultilevel"/>
    <w:tmpl w:val="9CFCF658"/>
    <w:lvl w:ilvl="0" w:tplc="3D986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EFB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02C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E29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6C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1B3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89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678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E77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0B4EA5"/>
    <w:multiLevelType w:val="hybridMultilevel"/>
    <w:tmpl w:val="FA264FD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BB85509"/>
    <w:multiLevelType w:val="hybridMultilevel"/>
    <w:tmpl w:val="0ADAB8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E32A4"/>
    <w:multiLevelType w:val="multilevel"/>
    <w:tmpl w:val="F92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C55BF"/>
    <w:multiLevelType w:val="hybridMultilevel"/>
    <w:tmpl w:val="B67A06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97EFE"/>
    <w:multiLevelType w:val="hybridMultilevel"/>
    <w:tmpl w:val="3802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3548D"/>
    <w:multiLevelType w:val="multilevel"/>
    <w:tmpl w:val="C8C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6C6CD0"/>
    <w:multiLevelType w:val="hybridMultilevel"/>
    <w:tmpl w:val="5D5C059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42AD6"/>
    <w:multiLevelType w:val="hybridMultilevel"/>
    <w:tmpl w:val="244032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1AC"/>
    <w:multiLevelType w:val="hybridMultilevel"/>
    <w:tmpl w:val="90AE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D7272"/>
    <w:multiLevelType w:val="hybridMultilevel"/>
    <w:tmpl w:val="89AE59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B53C9"/>
    <w:multiLevelType w:val="hybridMultilevel"/>
    <w:tmpl w:val="F59A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B24"/>
    <w:multiLevelType w:val="hybridMultilevel"/>
    <w:tmpl w:val="1EFCEA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5792B55"/>
    <w:multiLevelType w:val="hybridMultilevel"/>
    <w:tmpl w:val="469A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4A9D"/>
    <w:multiLevelType w:val="hybridMultilevel"/>
    <w:tmpl w:val="41002C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53A48"/>
    <w:multiLevelType w:val="hybridMultilevel"/>
    <w:tmpl w:val="B67A06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65286"/>
    <w:multiLevelType w:val="hybridMultilevel"/>
    <w:tmpl w:val="53F2CD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442B1"/>
    <w:multiLevelType w:val="hybridMultilevel"/>
    <w:tmpl w:val="726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33E2"/>
    <w:multiLevelType w:val="hybridMultilevel"/>
    <w:tmpl w:val="496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6B7C"/>
    <w:multiLevelType w:val="hybridMultilevel"/>
    <w:tmpl w:val="8B2A756C"/>
    <w:lvl w:ilvl="0" w:tplc="237CA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ED4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03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86F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02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C7E9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26C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477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EA0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46349579">
    <w:abstractNumId w:val="6"/>
  </w:num>
  <w:num w:numId="2" w16cid:durableId="1299645721">
    <w:abstractNumId w:val="25"/>
  </w:num>
  <w:num w:numId="3" w16cid:durableId="2029021988">
    <w:abstractNumId w:val="8"/>
  </w:num>
  <w:num w:numId="4" w16cid:durableId="1741050509">
    <w:abstractNumId w:val="33"/>
  </w:num>
  <w:num w:numId="5" w16cid:durableId="1128860902">
    <w:abstractNumId w:val="9"/>
  </w:num>
  <w:num w:numId="6" w16cid:durableId="546380135">
    <w:abstractNumId w:val="10"/>
  </w:num>
  <w:num w:numId="7" w16cid:durableId="1808350074">
    <w:abstractNumId w:val="35"/>
  </w:num>
  <w:num w:numId="8" w16cid:durableId="26175251">
    <w:abstractNumId w:val="16"/>
  </w:num>
  <w:num w:numId="9" w16cid:durableId="1239170358">
    <w:abstractNumId w:val="5"/>
  </w:num>
  <w:num w:numId="10" w16cid:durableId="1993294141">
    <w:abstractNumId w:val="11"/>
  </w:num>
  <w:num w:numId="11" w16cid:durableId="576675006">
    <w:abstractNumId w:val="14"/>
  </w:num>
  <w:num w:numId="12" w16cid:durableId="1297568635">
    <w:abstractNumId w:val="18"/>
  </w:num>
  <w:num w:numId="13" w16cid:durableId="1668167794">
    <w:abstractNumId w:val="17"/>
  </w:num>
  <w:num w:numId="14" w16cid:durableId="1579485430">
    <w:abstractNumId w:val="20"/>
  </w:num>
  <w:num w:numId="15" w16cid:durableId="1951551216">
    <w:abstractNumId w:val="23"/>
  </w:num>
  <w:num w:numId="16" w16cid:durableId="555168914">
    <w:abstractNumId w:val="2"/>
  </w:num>
  <w:num w:numId="17" w16cid:durableId="1826817213">
    <w:abstractNumId w:val="31"/>
  </w:num>
  <w:num w:numId="18" w16cid:durableId="289748656">
    <w:abstractNumId w:val="26"/>
  </w:num>
  <w:num w:numId="19" w16cid:durableId="1183976789">
    <w:abstractNumId w:val="15"/>
  </w:num>
  <w:num w:numId="20" w16cid:durableId="1837109087">
    <w:abstractNumId w:val="30"/>
  </w:num>
  <w:num w:numId="21" w16cid:durableId="759568726">
    <w:abstractNumId w:val="34"/>
  </w:num>
  <w:num w:numId="22" w16cid:durableId="358624204">
    <w:abstractNumId w:val="24"/>
  </w:num>
  <w:num w:numId="23" w16cid:durableId="1566064139">
    <w:abstractNumId w:val="19"/>
  </w:num>
  <w:num w:numId="24" w16cid:durableId="1288202075">
    <w:abstractNumId w:val="32"/>
  </w:num>
  <w:num w:numId="25" w16cid:durableId="2034499937">
    <w:abstractNumId w:val="12"/>
  </w:num>
  <w:num w:numId="26" w16cid:durableId="573971948">
    <w:abstractNumId w:val="27"/>
  </w:num>
  <w:num w:numId="27" w16cid:durableId="1469132517">
    <w:abstractNumId w:val="13"/>
  </w:num>
  <w:num w:numId="28" w16cid:durableId="984090639">
    <w:abstractNumId w:val="3"/>
  </w:num>
  <w:num w:numId="29" w16cid:durableId="565993664">
    <w:abstractNumId w:val="0"/>
  </w:num>
  <w:num w:numId="30" w16cid:durableId="274142188">
    <w:abstractNumId w:val="29"/>
  </w:num>
  <w:num w:numId="31" w16cid:durableId="90592407">
    <w:abstractNumId w:val="1"/>
  </w:num>
  <w:num w:numId="32" w16cid:durableId="1610698184">
    <w:abstractNumId w:val="22"/>
  </w:num>
  <w:num w:numId="33" w16cid:durableId="1023285133">
    <w:abstractNumId w:val="21"/>
  </w:num>
  <w:num w:numId="34" w16cid:durableId="644161021">
    <w:abstractNumId w:val="7"/>
  </w:num>
  <w:num w:numId="35" w16cid:durableId="704064007">
    <w:abstractNumId w:val="4"/>
  </w:num>
  <w:num w:numId="36" w16cid:durableId="18167249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F7"/>
    <w:rsid w:val="00052567"/>
    <w:rsid w:val="00067329"/>
    <w:rsid w:val="00077B34"/>
    <w:rsid w:val="000A2286"/>
    <w:rsid w:val="000A5659"/>
    <w:rsid w:val="000B2CB2"/>
    <w:rsid w:val="000C408C"/>
    <w:rsid w:val="000D61A4"/>
    <w:rsid w:val="000D77B7"/>
    <w:rsid w:val="000D7C0C"/>
    <w:rsid w:val="000E7A7E"/>
    <w:rsid w:val="00112CC5"/>
    <w:rsid w:val="00174474"/>
    <w:rsid w:val="0017477E"/>
    <w:rsid w:val="001B1E52"/>
    <w:rsid w:val="00290754"/>
    <w:rsid w:val="00291035"/>
    <w:rsid w:val="002C774E"/>
    <w:rsid w:val="00323C5F"/>
    <w:rsid w:val="00385F37"/>
    <w:rsid w:val="003C5D23"/>
    <w:rsid w:val="003C5D72"/>
    <w:rsid w:val="003E31E5"/>
    <w:rsid w:val="003F7BED"/>
    <w:rsid w:val="00401879"/>
    <w:rsid w:val="004501DD"/>
    <w:rsid w:val="004F2799"/>
    <w:rsid w:val="00505E9D"/>
    <w:rsid w:val="005562D4"/>
    <w:rsid w:val="00566882"/>
    <w:rsid w:val="005B05EB"/>
    <w:rsid w:val="005C1059"/>
    <w:rsid w:val="006A287B"/>
    <w:rsid w:val="006B47D0"/>
    <w:rsid w:val="00721DB7"/>
    <w:rsid w:val="00746D1A"/>
    <w:rsid w:val="00756993"/>
    <w:rsid w:val="00772D3C"/>
    <w:rsid w:val="007A02CB"/>
    <w:rsid w:val="007E5EDA"/>
    <w:rsid w:val="00803618"/>
    <w:rsid w:val="0091460F"/>
    <w:rsid w:val="009541D8"/>
    <w:rsid w:val="0097387C"/>
    <w:rsid w:val="009943F4"/>
    <w:rsid w:val="009A3FF1"/>
    <w:rsid w:val="00A04934"/>
    <w:rsid w:val="00A65FBD"/>
    <w:rsid w:val="00AC5738"/>
    <w:rsid w:val="00AD05B3"/>
    <w:rsid w:val="00B13DB6"/>
    <w:rsid w:val="00B30119"/>
    <w:rsid w:val="00B938EA"/>
    <w:rsid w:val="00B9618F"/>
    <w:rsid w:val="00BB1A00"/>
    <w:rsid w:val="00BD67A8"/>
    <w:rsid w:val="00BD6A6D"/>
    <w:rsid w:val="00BF3E9C"/>
    <w:rsid w:val="00C1027D"/>
    <w:rsid w:val="00C13DF7"/>
    <w:rsid w:val="00CC3D1D"/>
    <w:rsid w:val="00CC5046"/>
    <w:rsid w:val="00CD107A"/>
    <w:rsid w:val="00D6748B"/>
    <w:rsid w:val="00DA5E91"/>
    <w:rsid w:val="00DE4A62"/>
    <w:rsid w:val="00DE52C3"/>
    <w:rsid w:val="00E16689"/>
    <w:rsid w:val="00E4718D"/>
    <w:rsid w:val="00E64201"/>
    <w:rsid w:val="00E649B6"/>
    <w:rsid w:val="00E9307E"/>
    <w:rsid w:val="00ED2C4C"/>
    <w:rsid w:val="00FD5CA2"/>
    <w:rsid w:val="00FE4064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415B9906"/>
  <w15:chartTrackingRefBased/>
  <w15:docId w15:val="{CCA0CA64-9153-4B99-BA7B-6D80FD4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748B"/>
    <w:pPr>
      <w:spacing w:before="210" w:after="161" w:line="240" w:lineRule="auto"/>
      <w:outlineLvl w:val="1"/>
    </w:pPr>
    <w:rPr>
      <w:rFonts w:ascii="Ubuntu Regular" w:eastAsia="Times New Roman" w:hAnsi="Ubuntu Regular" w:cs="Times New Roman"/>
      <w:b/>
      <w:bCs/>
      <w:color w:val="024882"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C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D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882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E649B6"/>
  </w:style>
  <w:style w:type="character" w:styleId="Strong">
    <w:name w:val="Strong"/>
    <w:basedOn w:val="DefaultParagraphFont"/>
    <w:uiPriority w:val="22"/>
    <w:qFormat/>
    <w:rsid w:val="00D6748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6748B"/>
    <w:rPr>
      <w:rFonts w:ascii="Ubuntu Regular" w:eastAsia="Times New Roman" w:hAnsi="Ubuntu Regular" w:cs="Times New Roman"/>
      <w:b/>
      <w:bCs/>
      <w:color w:val="024882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748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0">
    <w:name w:val="Pa10"/>
    <w:basedOn w:val="Normal"/>
    <w:next w:val="Normal"/>
    <w:uiPriority w:val="99"/>
    <w:rsid w:val="00C1027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C1027D"/>
    <w:pPr>
      <w:autoSpaceDE w:val="0"/>
      <w:autoSpaceDN w:val="0"/>
      <w:adjustRightInd w:val="0"/>
      <w:spacing w:after="0" w:line="241" w:lineRule="atLeast"/>
    </w:pPr>
    <w:rPr>
      <w:rFonts w:ascii="Gotham Book" w:hAnsi="Gotham Book"/>
      <w:sz w:val="24"/>
      <w:szCs w:val="24"/>
    </w:rPr>
  </w:style>
  <w:style w:type="character" w:customStyle="1" w:styleId="A2">
    <w:name w:val="A2"/>
    <w:uiPriority w:val="99"/>
    <w:rsid w:val="00C1027D"/>
    <w:rPr>
      <w:rFonts w:cs="Gotham Book"/>
      <w:color w:val="000000"/>
      <w:sz w:val="20"/>
      <w:szCs w:val="20"/>
    </w:rPr>
  </w:style>
  <w:style w:type="character" w:customStyle="1" w:styleId="A6">
    <w:name w:val="A6"/>
    <w:uiPriority w:val="99"/>
    <w:rsid w:val="00C1027D"/>
    <w:rPr>
      <w:rFonts w:cs="Gotham Book"/>
      <w:color w:val="000000"/>
      <w:sz w:val="16"/>
      <w:szCs w:val="16"/>
    </w:rPr>
  </w:style>
  <w:style w:type="character" w:customStyle="1" w:styleId="A4">
    <w:name w:val="A4"/>
    <w:uiPriority w:val="99"/>
    <w:rsid w:val="00C1027D"/>
    <w:rPr>
      <w:rFonts w:ascii="Gotham Bold" w:hAnsi="Gotham Bold" w:cs="Gotham Bold"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0A5659"/>
    <w:pPr>
      <w:autoSpaceDE w:val="0"/>
      <w:autoSpaceDN w:val="0"/>
      <w:adjustRightInd w:val="0"/>
      <w:spacing w:after="0" w:line="241" w:lineRule="atLeast"/>
    </w:pPr>
    <w:rPr>
      <w:rFonts w:ascii="Gotham Book" w:hAnsi="Gotham Book"/>
      <w:sz w:val="24"/>
      <w:szCs w:val="24"/>
    </w:rPr>
  </w:style>
  <w:style w:type="paragraph" w:customStyle="1" w:styleId="Default">
    <w:name w:val="Default"/>
    <w:rsid w:val="00AC5738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</w:rPr>
  </w:style>
  <w:style w:type="character" w:customStyle="1" w:styleId="A5">
    <w:name w:val="A5"/>
    <w:uiPriority w:val="99"/>
    <w:rsid w:val="00AC5738"/>
    <w:rPr>
      <w:rFonts w:cs="Futura PT Book"/>
      <w:color w:val="000000"/>
    </w:rPr>
  </w:style>
  <w:style w:type="character" w:customStyle="1" w:styleId="h-display-block1">
    <w:name w:val="h-display-block1"/>
    <w:basedOn w:val="DefaultParagraphFont"/>
    <w:rsid w:val="004F2799"/>
    <w:rPr>
      <w:vanish w:val="0"/>
      <w:webHidden w:val="0"/>
      <w:specVanish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D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301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1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79"/>
  </w:style>
  <w:style w:type="paragraph" w:styleId="Footer">
    <w:name w:val="footer"/>
    <w:basedOn w:val="Normal"/>
    <w:link w:val="FooterChar"/>
    <w:uiPriority w:val="99"/>
    <w:unhideWhenUsed/>
    <w:rsid w:val="0040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600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9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040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7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5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50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2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94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87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5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0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324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28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675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8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893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4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68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7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1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06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05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780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68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75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175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139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429">
          <w:marLeft w:val="5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url.uk.m.mimecastprotect.com/s/qZm-CVJnNs42EMWszhGCEgxbP?domain=team.headspace.com" TargetMode="External"/><Relationship Id="rId26" Type="http://schemas.openxmlformats.org/officeDocument/2006/relationships/hyperlink" Target="http://www.rafbf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Teamsupport@headspac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url.uk.m.mimecastprotect.com/s/HjOeCR8jLuKGpNMc9f4C12aJ2?domain=work.headspace.com" TargetMode="External"/><Relationship Id="rId25" Type="http://schemas.openxmlformats.org/officeDocument/2006/relationships/hyperlink" Target="http://www.ssafa.org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help@headspace.com" TargetMode="External"/><Relationship Id="rId29" Type="http://schemas.openxmlformats.org/officeDocument/2006/relationships/hyperlink" Target="http://www.helpforheroe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08%20304%203698" TargetMode="External"/><Relationship Id="rId24" Type="http://schemas.openxmlformats.org/officeDocument/2006/relationships/hyperlink" Target="https://www.raf.mod.uk/our-organisation/stations/raf-brize-norton/facilitie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RAFBrizeNorton@citizensadvicewestoxon.org.uk" TargetMode="External"/><Relationship Id="rId28" Type="http://schemas.openxmlformats.org/officeDocument/2006/relationships/hyperlink" Target="http://www.combatstress.org.uk" TargetMode="External"/><Relationship Id="rId10" Type="http://schemas.openxmlformats.org/officeDocument/2006/relationships/hyperlink" Target="mailto:Help-at-hand@squarehealth.com?subject=Help%40hand%20question" TargetMode="External"/><Relationship Id="rId19" Type="http://schemas.openxmlformats.org/officeDocument/2006/relationships/hyperlink" Target="https://url.uk.m.mimecastprotect.com/s/pid5CWWo8tp6Q0MHKiPCoWR26?domain=team.headspace.com" TargetMode="External"/><Relationship Id="rId31" Type="http://schemas.openxmlformats.org/officeDocument/2006/relationships/hyperlink" Target="https://armedforcescharities.org.uk/Public/Search_the_database/Public/Directory.aspx?hkey=23259e39-2b97-4644-b2f7-e05191b78bb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uk.airtanker.co.uk" TargetMode="External"/><Relationship Id="rId14" Type="http://schemas.openxmlformats.org/officeDocument/2006/relationships/hyperlink" Target="https://www.novunacapitalcontrol.co.uk/cc/AirTankerServicesLimited" TargetMode="External"/><Relationship Id="rId22" Type="http://schemas.openxmlformats.org/officeDocument/2006/relationships/hyperlink" Target="mailto:hr@uk.airtanker.co.uk" TargetMode="External"/><Relationship Id="rId27" Type="http://schemas.openxmlformats.org/officeDocument/2006/relationships/hyperlink" Target="http://www.rafa.org.uk" TargetMode="External"/><Relationship Id="rId30" Type="http://schemas.openxmlformats.org/officeDocument/2006/relationships/hyperlink" Target="http://www.raf-ff.org.uk" TargetMode="External"/><Relationship Id="rId8" Type="http://schemas.openxmlformats.org/officeDocument/2006/relationships/hyperlink" Target="tel:0808%20304%2036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/>
</file>

<file path=customXml/itemProps1.xml><?xml version="1.0" encoding="utf-8"?>
<ds:datastoreItem xmlns:ds="http://schemas.openxmlformats.org/officeDocument/2006/customXml" ds:itemID="{74EBBC4F-F6DB-4E43-966D-ECFA87249C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7387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Daniel</dc:creator>
  <cp:keywords/>
  <dc:description/>
  <cp:lastModifiedBy>Batten, Alex</cp:lastModifiedBy>
  <cp:revision>2</cp:revision>
  <dcterms:created xsi:type="dcterms:W3CDTF">2025-01-27T12:54:00Z</dcterms:created>
  <dcterms:modified xsi:type="dcterms:W3CDTF">2025-01-27T12:54:00Z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44fb0-6ce7-40cd-991d-a87cb9a50a6f_Enabled">
    <vt:lpwstr>True</vt:lpwstr>
  </property>
  <property fmtid="{D5CDD505-2E9C-101B-9397-08002B2CF9AE}" pid="3" name="MSIP_Label_2b344fb0-6ce7-40cd-991d-a87cb9a50a6f_SiteId">
    <vt:lpwstr>396b38cc-aa65-492b-bb0e-3d94ed25a97b</vt:lpwstr>
  </property>
  <property fmtid="{D5CDD505-2E9C-101B-9397-08002B2CF9AE}" pid="4" name="MSIP_Label_2b344fb0-6ce7-40cd-991d-a87cb9a50a6f_Owner">
    <vt:lpwstr>Daniel.Craig@axa-icas.net</vt:lpwstr>
  </property>
  <property fmtid="{D5CDD505-2E9C-101B-9397-08002B2CF9AE}" pid="5" name="MSIP_Label_2b344fb0-6ce7-40cd-991d-a87cb9a50a6f_SetDate">
    <vt:lpwstr>2019-08-13T11:25:53.2102046Z</vt:lpwstr>
  </property>
  <property fmtid="{D5CDD505-2E9C-101B-9397-08002B2CF9AE}" pid="6" name="MSIP_Label_2b344fb0-6ce7-40cd-991d-a87cb9a50a6f_Name">
    <vt:lpwstr>UK_INTERNAL</vt:lpwstr>
  </property>
  <property fmtid="{D5CDD505-2E9C-101B-9397-08002B2CF9AE}" pid="7" name="MSIP_Label_2b344fb0-6ce7-40cd-991d-a87cb9a50a6f_Application">
    <vt:lpwstr>Microsoft Azure Information Protection</vt:lpwstr>
  </property>
  <property fmtid="{D5CDD505-2E9C-101B-9397-08002B2CF9AE}" pid="8" name="MSIP_Label_2b344fb0-6ce7-40cd-991d-a87cb9a50a6f_Extended_MSFT_Method">
    <vt:lpwstr>Automatic</vt:lpwstr>
  </property>
  <property fmtid="{D5CDD505-2E9C-101B-9397-08002B2CF9AE}" pid="9" name="Sensitivity">
    <vt:lpwstr>UK_INTERNAL</vt:lpwstr>
  </property>
  <property fmtid="{D5CDD505-2E9C-101B-9397-08002B2CF9AE}" pid="10" name="_NewReviewCycle">
    <vt:lpwstr/>
  </property>
  <property fmtid="{D5CDD505-2E9C-101B-9397-08002B2CF9AE}" pid="11" name="docIndexRef">
    <vt:lpwstr>0f8b23c5-ad2d-4688-8dc5-2de68fc516c1</vt:lpwstr>
  </property>
  <property fmtid="{D5CDD505-2E9C-101B-9397-08002B2CF9AE}" pid="12" name="bjSaver">
    <vt:lpwstr>9llBi5K8O/zrT05fCS2XcyVSVgTD2+y/</vt:lpwstr>
  </property>
  <property fmtid="{D5CDD505-2E9C-101B-9397-08002B2CF9AE}" pid="13" name="bjDocumentSecurityLabel">
    <vt:lpwstr>No Marking</vt:lpwstr>
  </property>
  <property fmtid="{D5CDD505-2E9C-101B-9397-08002B2CF9AE}" pid="14" name="bjClsUserRVM">
    <vt:lpwstr>[]</vt:lpwstr>
  </property>
</Properties>
</file>